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093" w:rsidRDefault="00E97670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942093" w:rsidRDefault="00E97670">
      <w:pPr>
        <w:spacing w:line="360" w:lineRule="auto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942093" w:rsidRDefault="00E9767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pacing w:val="9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噻</w:t>
      </w:r>
      <w:proofErr w:type="gramEnd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嗪</w:t>
      </w:r>
      <w:proofErr w:type="gramEnd"/>
    </w:p>
    <w:p w:rsidR="00942093" w:rsidRDefault="00E97670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是烟碱类杀虫剂，具有胃毒、触杀和内吸作用，对蚜虫、蛴螬等有较好防效。少量的残留不会引起人体急性中毒，但长期食用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超标的食品，对人体健康可能有一定影响。《食品安全国家标准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食品中农药最大残留限量》（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GB 2763—20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21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）中规定，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在葱中的最大残留限量值为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0.3mg/kg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，在香蕉中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0.02mg/kg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。葱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、香蕉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中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嗪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残留量超标的原因，可能是为快速控制虫害，加大用药量或未遵守采摘间隔期规定，致使上市销售的产品中残留量超标。</w:t>
      </w:r>
    </w:p>
    <w:p w:rsidR="00942093" w:rsidRDefault="00E97670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pacing w:val="9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噻</w:t>
      </w:r>
      <w:proofErr w:type="gramEnd"/>
      <w:r>
        <w:rPr>
          <w:rFonts w:ascii="仿宋" w:eastAsia="仿宋" w:hAnsi="仿宋" w:cs="仿宋" w:hint="eastAsia"/>
          <w:b/>
          <w:bCs/>
          <w:spacing w:val="9"/>
          <w:sz w:val="28"/>
          <w:szCs w:val="28"/>
          <w:shd w:val="clear" w:color="auto" w:fill="FFFFFF"/>
        </w:rPr>
        <w:t>虫胺</w:t>
      </w:r>
    </w:p>
    <w:p w:rsidR="00942093" w:rsidRDefault="00E97670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噻虫胺属新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烟碱类杀虫剂，具有内吸性、触杀和胃毒作用，对姜蛆等有较好防效。少量的残留不会引起人体急性中毒，但长期食用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虫胺超标的食品，对人体健康可能有一定影响。《食品安全国家标准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 xml:space="preserve"> 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食品中农药最大残留限量》（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GB 2763—20</w:t>
      </w:r>
      <w:r>
        <w:rPr>
          <w:rFonts w:ascii="仿宋" w:eastAsia="仿宋" w:hAnsi="仿宋" w:cs="仿宋" w:hint="eastAsia"/>
          <w:kern w:val="0"/>
          <w:sz w:val="28"/>
          <w:szCs w:val="28"/>
          <w:lang w:bidi="ar"/>
        </w:rPr>
        <w:t>21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）中规定，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噻虫胺在香蕉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中的最大残留限量值为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0.02mg/kg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。香蕉</w:t>
      </w:r>
      <w:r>
        <w:rPr>
          <w:rFonts w:ascii="仿宋" w:eastAsia="仿宋" w:hAnsi="仿宋" w:cs="仿宋"/>
          <w:kern w:val="0"/>
          <w:sz w:val="28"/>
          <w:szCs w:val="28"/>
          <w:lang w:bidi="ar"/>
        </w:rPr>
        <w:t>中</w:t>
      </w:r>
      <w:proofErr w:type="gramStart"/>
      <w:r>
        <w:rPr>
          <w:rFonts w:ascii="仿宋" w:eastAsia="仿宋" w:hAnsi="仿宋" w:cs="仿宋"/>
          <w:kern w:val="0"/>
          <w:sz w:val="28"/>
          <w:szCs w:val="28"/>
          <w:lang w:bidi="ar"/>
        </w:rPr>
        <w:t>噻</w:t>
      </w:r>
      <w:proofErr w:type="gramEnd"/>
      <w:r>
        <w:rPr>
          <w:rFonts w:ascii="仿宋" w:eastAsia="仿宋" w:hAnsi="仿宋" w:cs="仿宋"/>
          <w:kern w:val="0"/>
          <w:sz w:val="28"/>
          <w:szCs w:val="28"/>
          <w:lang w:bidi="ar"/>
        </w:rPr>
        <w:t>虫胺残留量超标的原因，可能是为快速控制虫害，加大用药量或未遵守采摘间隔期规定，致使上市销售的产品中残留量超标。</w:t>
      </w:r>
    </w:p>
    <w:p w:rsidR="00942093" w:rsidRDefault="00942093">
      <w:pPr>
        <w:pStyle w:val="a0"/>
        <w:ind w:firstLineChars="200" w:firstLine="560"/>
        <w:rPr>
          <w:rFonts w:ascii="仿宋" w:eastAsia="仿宋" w:hAnsi="仿宋" w:cs="仿宋"/>
          <w:kern w:val="0"/>
          <w:sz w:val="28"/>
          <w:szCs w:val="28"/>
          <w:lang w:bidi="ar"/>
        </w:rPr>
      </w:pPr>
      <w:bookmarkStart w:id="0" w:name="_GoBack"/>
      <w:bookmarkEnd w:id="0"/>
    </w:p>
    <w:sectPr w:rsidR="00942093">
      <w:footerReference w:type="even" r:id="rId8"/>
      <w:footerReference w:type="default" r:id="rId9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670" w:rsidRDefault="00E97670">
      <w:r>
        <w:separator/>
      </w:r>
    </w:p>
  </w:endnote>
  <w:endnote w:type="continuationSeparator" w:id="0">
    <w:p w:rsidR="00E97670" w:rsidRDefault="00E97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093" w:rsidRDefault="00E97670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942093" w:rsidRDefault="00E9767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2093" w:rsidRDefault="00942093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670" w:rsidRDefault="00E97670">
      <w:r>
        <w:separator/>
      </w:r>
    </w:p>
  </w:footnote>
  <w:footnote w:type="continuationSeparator" w:id="0">
    <w:p w:rsidR="00E97670" w:rsidRDefault="00E97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D5391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942093"/>
    <w:rsid w:val="00AD08B1"/>
    <w:rsid w:val="00B50969"/>
    <w:rsid w:val="00C51761"/>
    <w:rsid w:val="00CB02DB"/>
    <w:rsid w:val="00CD5A92"/>
    <w:rsid w:val="00D07BD1"/>
    <w:rsid w:val="00DF1AD7"/>
    <w:rsid w:val="00E97670"/>
    <w:rsid w:val="00F86406"/>
    <w:rsid w:val="00FD6984"/>
    <w:rsid w:val="01265791"/>
    <w:rsid w:val="012A350B"/>
    <w:rsid w:val="019D7A35"/>
    <w:rsid w:val="02867E41"/>
    <w:rsid w:val="02C55D7F"/>
    <w:rsid w:val="02F241BE"/>
    <w:rsid w:val="04D159D3"/>
    <w:rsid w:val="04E13310"/>
    <w:rsid w:val="0620235A"/>
    <w:rsid w:val="085D0EEA"/>
    <w:rsid w:val="08F17FDE"/>
    <w:rsid w:val="092C4AFF"/>
    <w:rsid w:val="09FD7970"/>
    <w:rsid w:val="0A222B45"/>
    <w:rsid w:val="0A826A37"/>
    <w:rsid w:val="0AA90B70"/>
    <w:rsid w:val="0BA134F4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4A2F50"/>
    <w:rsid w:val="15634011"/>
    <w:rsid w:val="1586463E"/>
    <w:rsid w:val="15F8570C"/>
    <w:rsid w:val="16EF4AC1"/>
    <w:rsid w:val="199B54BB"/>
    <w:rsid w:val="19D11E91"/>
    <w:rsid w:val="1A30795F"/>
    <w:rsid w:val="1A3F0176"/>
    <w:rsid w:val="1A8E0FB6"/>
    <w:rsid w:val="1B54713D"/>
    <w:rsid w:val="1D2C6D22"/>
    <w:rsid w:val="1FCB7383"/>
    <w:rsid w:val="21E87D78"/>
    <w:rsid w:val="238166D6"/>
    <w:rsid w:val="23E21C62"/>
    <w:rsid w:val="25347E29"/>
    <w:rsid w:val="253669DA"/>
    <w:rsid w:val="255D2F0C"/>
    <w:rsid w:val="26DC1B93"/>
    <w:rsid w:val="285F78A5"/>
    <w:rsid w:val="29E86202"/>
    <w:rsid w:val="2C026ADB"/>
    <w:rsid w:val="2E810EF0"/>
    <w:rsid w:val="2E864BA1"/>
    <w:rsid w:val="2E9D638E"/>
    <w:rsid w:val="2EBF4557"/>
    <w:rsid w:val="33A1247D"/>
    <w:rsid w:val="33C33DFE"/>
    <w:rsid w:val="349E3CC7"/>
    <w:rsid w:val="350E67DD"/>
    <w:rsid w:val="35AD4CA0"/>
    <w:rsid w:val="35AD6EB7"/>
    <w:rsid w:val="372E4FAF"/>
    <w:rsid w:val="37F61D15"/>
    <w:rsid w:val="38D97D93"/>
    <w:rsid w:val="39705F43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593E5C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6709D9"/>
    <w:rsid w:val="558964D6"/>
    <w:rsid w:val="56A65531"/>
    <w:rsid w:val="56B85264"/>
    <w:rsid w:val="56E83D9B"/>
    <w:rsid w:val="58135A48"/>
    <w:rsid w:val="586D16CA"/>
    <w:rsid w:val="58FF25A8"/>
    <w:rsid w:val="593941DA"/>
    <w:rsid w:val="5A3F0176"/>
    <w:rsid w:val="5A407A4A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7CC0B6F"/>
    <w:rsid w:val="688B0A2A"/>
    <w:rsid w:val="69676F39"/>
    <w:rsid w:val="6B2111D2"/>
    <w:rsid w:val="6C903A7C"/>
    <w:rsid w:val="6CD831A4"/>
    <w:rsid w:val="6D527D69"/>
    <w:rsid w:val="6F4359E9"/>
    <w:rsid w:val="70110FED"/>
    <w:rsid w:val="72B56FB2"/>
    <w:rsid w:val="741E2752"/>
    <w:rsid w:val="75C20495"/>
    <w:rsid w:val="76544B51"/>
    <w:rsid w:val="76633230"/>
    <w:rsid w:val="76DD06A3"/>
    <w:rsid w:val="77FB4F01"/>
    <w:rsid w:val="786422F9"/>
    <w:rsid w:val="78F053E4"/>
    <w:rsid w:val="7C3A20F4"/>
    <w:rsid w:val="7CBD293F"/>
    <w:rsid w:val="7D8F6D5C"/>
    <w:rsid w:val="7E320B69"/>
    <w:rsid w:val="7FFC3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</Words>
  <Characters>391</Characters>
  <Application>Microsoft Office Word</Application>
  <DocSecurity>0</DocSecurity>
  <Lines>3</Lines>
  <Paragraphs>1</Paragraphs>
  <ScaleCrop>false</ScaleCrop>
  <Company>P R 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2025-11-10T02:18:00Z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