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06CF" w:rsidRDefault="00BB56B7">
      <w:pPr>
        <w:adjustRightInd w:val="0"/>
        <w:jc w:val="lef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1:</w:t>
      </w:r>
    </w:p>
    <w:p w:rsidR="007D06CF" w:rsidRDefault="00BB56B7">
      <w:pPr>
        <w:adjustRightInd w:val="0"/>
        <w:spacing w:line="640" w:lineRule="exact"/>
        <w:ind w:firstLineChars="200" w:firstLine="880"/>
        <w:jc w:val="center"/>
        <w:rPr>
          <w:rFonts w:ascii="方正小标宋简体" w:eastAsia="方正小标宋简体" w:cs="方正小标宋简体"/>
          <w:b/>
          <w:bCs/>
          <w:sz w:val="44"/>
          <w:szCs w:val="44"/>
        </w:rPr>
      </w:pPr>
      <w:r>
        <w:rPr>
          <w:rFonts w:ascii="方正小标宋简体" w:eastAsia="方正小标宋简体" w:cs="方正小标宋简体" w:hint="eastAsia"/>
          <w:b/>
          <w:bCs/>
          <w:sz w:val="44"/>
          <w:szCs w:val="44"/>
        </w:rPr>
        <w:t>本次检验项目</w:t>
      </w:r>
    </w:p>
    <w:p w:rsidR="007D06CF" w:rsidRDefault="00BB56B7">
      <w:pPr>
        <w:pStyle w:val="a0"/>
        <w:rPr>
          <w:rFonts w:ascii="黑体" w:eastAsia="黑体" w:cs="黑体"/>
          <w:b/>
          <w:bCs/>
          <w:sz w:val="32"/>
          <w:szCs w:val="32"/>
        </w:rPr>
      </w:pPr>
      <w:r>
        <w:rPr>
          <w:rFonts w:ascii="黑体" w:eastAsia="黑体" w:cs="黑体" w:hint="eastAsia"/>
          <w:b/>
          <w:bCs/>
          <w:sz w:val="32"/>
          <w:szCs w:val="32"/>
        </w:rPr>
        <w:t>一、食用农产品</w:t>
      </w:r>
    </w:p>
    <w:p w:rsidR="007D06CF" w:rsidRDefault="00BB56B7">
      <w:pPr>
        <w:adjustRightInd w:val="0"/>
        <w:spacing w:line="640" w:lineRule="exact"/>
        <w:ind w:firstLineChars="200" w:firstLine="643"/>
        <w:rPr>
          <w:rFonts w:ascii="楷体_GB2312" w:eastAsia="楷体_GB2312" w:hAnsi="楷体" w:cs="楷体_GB2312"/>
          <w:b/>
          <w:bCs/>
          <w:sz w:val="32"/>
          <w:szCs w:val="32"/>
        </w:rPr>
      </w:pPr>
      <w:r>
        <w:rPr>
          <w:rFonts w:ascii="楷体_GB2312" w:eastAsia="楷体_GB2312" w:hAnsi="楷体" w:cs="楷体_GB2312" w:hint="eastAsia"/>
          <w:b/>
          <w:bCs/>
          <w:sz w:val="32"/>
          <w:szCs w:val="32"/>
        </w:rPr>
        <w:t>（一）抽检依据</w:t>
      </w:r>
    </w:p>
    <w:p w:rsidR="007D06CF" w:rsidRDefault="00BB56B7">
      <w:pPr>
        <w:adjustRightInd w:val="0"/>
        <w:spacing w:line="64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抽检依据是西安市高陵区市场监督管理局</w:t>
      </w:r>
      <w:r>
        <w:rPr>
          <w:rFonts w:ascii="仿宋_GB2312" w:eastAsia="仿宋_GB2312" w:cs="仿宋_GB2312" w:hint="eastAsia"/>
          <w:sz w:val="28"/>
          <w:szCs w:val="28"/>
        </w:rPr>
        <w:t>2025</w:t>
      </w:r>
      <w:r>
        <w:rPr>
          <w:rFonts w:ascii="仿宋_GB2312" w:eastAsia="仿宋_GB2312" w:cs="仿宋_GB2312" w:hint="eastAsia"/>
          <w:sz w:val="28"/>
          <w:szCs w:val="28"/>
        </w:rPr>
        <w:t>年</w:t>
      </w:r>
      <w:r>
        <w:rPr>
          <w:rFonts w:ascii="仿宋_GB2312" w:eastAsia="仿宋_GB2312" w:cs="仿宋_GB2312" w:hint="eastAsia"/>
          <w:sz w:val="28"/>
          <w:szCs w:val="28"/>
        </w:rPr>
        <w:t>06</w:t>
      </w:r>
      <w:r>
        <w:rPr>
          <w:rFonts w:ascii="仿宋_GB2312" w:eastAsia="仿宋_GB2312" w:cs="仿宋_GB2312" w:hint="eastAsia"/>
          <w:sz w:val="28"/>
          <w:szCs w:val="28"/>
        </w:rPr>
        <w:t>月</w:t>
      </w:r>
      <w:r>
        <w:rPr>
          <w:rFonts w:ascii="仿宋_GB2312" w:eastAsia="仿宋_GB2312" w:cs="仿宋_GB2312" w:hint="eastAsia"/>
          <w:sz w:val="28"/>
          <w:szCs w:val="28"/>
        </w:rPr>
        <w:t>-07</w:t>
      </w:r>
      <w:r>
        <w:rPr>
          <w:rFonts w:ascii="仿宋_GB2312" w:eastAsia="仿宋_GB2312" w:cs="仿宋_GB2312" w:hint="eastAsia"/>
          <w:sz w:val="28"/>
          <w:szCs w:val="28"/>
        </w:rPr>
        <w:t>月食品安全抽检工作计划，</w:t>
      </w:r>
      <w:r>
        <w:rPr>
          <w:rFonts w:ascii="仿宋_GB2312" w:eastAsia="仿宋_GB2312" w:cs="仿宋_GB2312" w:hint="eastAsia"/>
          <w:sz w:val="28"/>
          <w:szCs w:val="28"/>
        </w:rPr>
        <w:t>GB 31650-2019</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食品中兽药最大残留限量》</w:t>
      </w:r>
      <w:r>
        <w:rPr>
          <w:rFonts w:ascii="仿宋_GB2312" w:eastAsia="仿宋_GB2312" w:cs="仿宋_GB2312" w:hint="eastAsia"/>
          <w:sz w:val="28"/>
          <w:szCs w:val="28"/>
        </w:rPr>
        <w:t>,GB 31650.1-2022</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食品中</w:t>
      </w:r>
      <w:r>
        <w:rPr>
          <w:rFonts w:ascii="仿宋_GB2312" w:eastAsia="仿宋_GB2312" w:cs="仿宋_GB2312" w:hint="eastAsia"/>
          <w:sz w:val="28"/>
          <w:szCs w:val="28"/>
        </w:rPr>
        <w:t>41</w:t>
      </w:r>
      <w:r>
        <w:rPr>
          <w:rFonts w:ascii="仿宋_GB2312" w:eastAsia="仿宋_GB2312" w:cs="仿宋_GB2312" w:hint="eastAsia"/>
          <w:sz w:val="28"/>
          <w:szCs w:val="28"/>
        </w:rPr>
        <w:t>种兽药最大残留限量》</w:t>
      </w:r>
      <w:r>
        <w:rPr>
          <w:rFonts w:ascii="仿宋_GB2312" w:eastAsia="仿宋_GB2312" w:cs="仿宋_GB2312" w:hint="eastAsia"/>
          <w:sz w:val="28"/>
          <w:szCs w:val="28"/>
        </w:rPr>
        <w:t>,GB 2763-2021</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食品中农药最大残留限量》</w:t>
      </w:r>
      <w:r>
        <w:rPr>
          <w:rFonts w:ascii="仿宋_GB2312" w:eastAsia="仿宋_GB2312" w:cs="仿宋_GB2312" w:hint="eastAsia"/>
          <w:sz w:val="28"/>
          <w:szCs w:val="28"/>
        </w:rPr>
        <w:t>,</w:t>
      </w:r>
      <w:r>
        <w:rPr>
          <w:rFonts w:ascii="仿宋_GB2312" w:eastAsia="仿宋_GB2312" w:cs="仿宋_GB2312" w:hint="eastAsia"/>
          <w:sz w:val="28"/>
          <w:szCs w:val="28"/>
        </w:rPr>
        <w:t>中华人民共和国农业农村部公告第</w:t>
      </w:r>
      <w:r>
        <w:rPr>
          <w:rFonts w:ascii="仿宋_GB2312" w:eastAsia="仿宋_GB2312" w:cs="仿宋_GB2312" w:hint="eastAsia"/>
          <w:sz w:val="28"/>
          <w:szCs w:val="28"/>
        </w:rPr>
        <w:t>250</w:t>
      </w:r>
      <w:r>
        <w:rPr>
          <w:rFonts w:ascii="仿宋_GB2312" w:eastAsia="仿宋_GB2312" w:cs="仿宋_GB2312" w:hint="eastAsia"/>
          <w:sz w:val="28"/>
          <w:szCs w:val="28"/>
        </w:rPr>
        <w:t>号《食品动物中禁止使用的药品及其他化合物清单》</w:t>
      </w:r>
      <w:r>
        <w:rPr>
          <w:rFonts w:ascii="仿宋_GB2312" w:eastAsia="仿宋_GB2312" w:cs="仿宋_GB2312" w:hint="eastAsia"/>
          <w:sz w:val="28"/>
          <w:szCs w:val="28"/>
        </w:rPr>
        <w:t>,GB 2762-2022</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食品中污染物限量》</w:t>
      </w:r>
      <w:r>
        <w:rPr>
          <w:rFonts w:ascii="仿宋_GB2312" w:eastAsia="仿宋_GB2312" w:cs="仿宋_GB2312" w:hint="eastAsia"/>
          <w:sz w:val="28"/>
          <w:szCs w:val="28"/>
        </w:rPr>
        <w:t>等标准和指标的要求。</w:t>
      </w:r>
    </w:p>
    <w:p w:rsidR="007D06CF" w:rsidRDefault="00BB56B7">
      <w:pPr>
        <w:adjustRightInd w:val="0"/>
        <w:spacing w:line="640" w:lineRule="exact"/>
        <w:ind w:firstLineChars="200" w:firstLine="643"/>
        <w:rPr>
          <w:rFonts w:ascii="楷体_GB2312" w:eastAsia="楷体_GB2312" w:hAnsi="楷体" w:cs="楷体_GB2312"/>
          <w:b/>
          <w:bCs/>
          <w:sz w:val="32"/>
          <w:szCs w:val="32"/>
        </w:rPr>
      </w:pPr>
      <w:r>
        <w:rPr>
          <w:rFonts w:ascii="楷体_GB2312" w:eastAsia="楷体_GB2312" w:hAnsi="楷体" w:cs="楷体_GB2312" w:hint="eastAsia"/>
          <w:b/>
          <w:bCs/>
          <w:sz w:val="32"/>
          <w:szCs w:val="32"/>
        </w:rPr>
        <w:t>（二）检验项目</w:t>
      </w:r>
    </w:p>
    <w:p w:rsidR="007D06CF" w:rsidRDefault="00BB56B7">
      <w:pPr>
        <w:adjustRightInd w:val="0"/>
        <w:spacing w:line="360" w:lineRule="auto"/>
        <w:ind w:firstLineChars="200" w:firstLine="560"/>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hint="eastAsia"/>
          <w:sz w:val="28"/>
          <w:szCs w:val="28"/>
        </w:rPr>
        <w:t>、蔬菜类</w:t>
      </w:r>
      <w:r>
        <w:rPr>
          <w:rFonts w:ascii="仿宋_GB2312" w:eastAsia="仿宋_GB2312" w:cs="仿宋_GB2312" w:hint="eastAsia"/>
          <w:sz w:val="28"/>
          <w:szCs w:val="28"/>
        </w:rPr>
        <w:t>的抽检项目包括毒死</w:t>
      </w:r>
      <w:proofErr w:type="gramStart"/>
      <w:r>
        <w:rPr>
          <w:rFonts w:ascii="仿宋_GB2312" w:eastAsia="仿宋_GB2312" w:cs="仿宋_GB2312" w:hint="eastAsia"/>
          <w:sz w:val="28"/>
          <w:szCs w:val="28"/>
        </w:rPr>
        <w:t>蜱</w:t>
      </w:r>
      <w:proofErr w:type="gramEnd"/>
      <w:r>
        <w:rPr>
          <w:rFonts w:ascii="仿宋_GB2312" w:eastAsia="仿宋_GB2312" w:cs="仿宋_GB2312" w:hint="eastAsia"/>
          <w:sz w:val="28"/>
          <w:szCs w:val="28"/>
        </w:rPr>
        <w:t>，乙酰甲胺磷，</w:t>
      </w:r>
      <w:proofErr w:type="gramStart"/>
      <w:r>
        <w:rPr>
          <w:rFonts w:ascii="仿宋_GB2312" w:eastAsia="仿宋_GB2312" w:cs="仿宋_GB2312" w:hint="eastAsia"/>
          <w:sz w:val="28"/>
          <w:szCs w:val="28"/>
        </w:rPr>
        <w:t>啶</w:t>
      </w:r>
      <w:proofErr w:type="gramEnd"/>
      <w:r>
        <w:rPr>
          <w:rFonts w:ascii="仿宋_GB2312" w:eastAsia="仿宋_GB2312" w:cs="仿宋_GB2312" w:hint="eastAsia"/>
          <w:sz w:val="28"/>
          <w:szCs w:val="28"/>
        </w:rPr>
        <w:t>虫</w:t>
      </w:r>
      <w:proofErr w:type="gramStart"/>
      <w:r>
        <w:rPr>
          <w:rFonts w:ascii="仿宋_GB2312" w:eastAsia="仿宋_GB2312" w:cs="仿宋_GB2312" w:hint="eastAsia"/>
          <w:sz w:val="28"/>
          <w:szCs w:val="28"/>
        </w:rPr>
        <w:t>脒</w:t>
      </w:r>
      <w:proofErr w:type="gramEnd"/>
      <w:r>
        <w:rPr>
          <w:rFonts w:ascii="仿宋_GB2312" w:eastAsia="仿宋_GB2312" w:cs="仿宋_GB2312" w:hint="eastAsia"/>
          <w:sz w:val="28"/>
          <w:szCs w:val="28"/>
        </w:rPr>
        <w:t>，甲氨基阿维菌素苯甲酸盐，甲拌磷，氧乐果，氟虫</w:t>
      </w:r>
      <w:proofErr w:type="gramStart"/>
      <w:r>
        <w:rPr>
          <w:rFonts w:ascii="仿宋_GB2312" w:eastAsia="仿宋_GB2312" w:cs="仿宋_GB2312" w:hint="eastAsia"/>
          <w:sz w:val="28"/>
          <w:szCs w:val="28"/>
        </w:rPr>
        <w:t>腈</w:t>
      </w:r>
      <w:proofErr w:type="gramEnd"/>
      <w:r>
        <w:rPr>
          <w:rFonts w:ascii="仿宋_GB2312" w:eastAsia="仿宋_GB2312" w:cs="仿宋_GB2312" w:hint="eastAsia"/>
          <w:sz w:val="28"/>
          <w:szCs w:val="28"/>
        </w:rPr>
        <w:t>，水胺硫磷，联苯菊酯，氯氰菊酯和高效氯氰菊酯，</w:t>
      </w:r>
      <w:proofErr w:type="gramStart"/>
      <w:r>
        <w:rPr>
          <w:rFonts w:ascii="仿宋_GB2312" w:eastAsia="仿宋_GB2312" w:cs="仿宋_GB2312" w:hint="eastAsia"/>
          <w:sz w:val="28"/>
          <w:szCs w:val="28"/>
        </w:rPr>
        <w:t>氯氟氰菊酯</w:t>
      </w:r>
      <w:proofErr w:type="gramEnd"/>
      <w:r>
        <w:rPr>
          <w:rFonts w:ascii="仿宋_GB2312" w:eastAsia="仿宋_GB2312" w:cs="仿宋_GB2312" w:hint="eastAsia"/>
          <w:sz w:val="28"/>
          <w:szCs w:val="28"/>
        </w:rPr>
        <w:t>和高效</w:t>
      </w:r>
      <w:proofErr w:type="gramStart"/>
      <w:r>
        <w:rPr>
          <w:rFonts w:ascii="仿宋_GB2312" w:eastAsia="仿宋_GB2312" w:cs="仿宋_GB2312" w:hint="eastAsia"/>
          <w:sz w:val="28"/>
          <w:szCs w:val="28"/>
        </w:rPr>
        <w:t>氯氟氰菊酯</w:t>
      </w:r>
      <w:proofErr w:type="gramEnd"/>
      <w:r>
        <w:rPr>
          <w:rFonts w:ascii="仿宋_GB2312" w:eastAsia="仿宋_GB2312" w:cs="仿宋_GB2312" w:hint="eastAsia"/>
          <w:sz w:val="28"/>
          <w:szCs w:val="28"/>
        </w:rPr>
        <w:t>，</w:t>
      </w:r>
      <w:proofErr w:type="gramStart"/>
      <w:r>
        <w:rPr>
          <w:rFonts w:ascii="仿宋_GB2312" w:eastAsia="仿宋_GB2312" w:cs="仿宋_GB2312" w:hint="eastAsia"/>
          <w:sz w:val="28"/>
          <w:szCs w:val="28"/>
        </w:rPr>
        <w:t>噻</w:t>
      </w:r>
      <w:proofErr w:type="gramEnd"/>
      <w:r>
        <w:rPr>
          <w:rFonts w:ascii="仿宋_GB2312" w:eastAsia="仿宋_GB2312" w:cs="仿宋_GB2312" w:hint="eastAsia"/>
          <w:sz w:val="28"/>
          <w:szCs w:val="28"/>
        </w:rPr>
        <w:t>虫</w:t>
      </w:r>
      <w:proofErr w:type="gramStart"/>
      <w:r>
        <w:rPr>
          <w:rFonts w:ascii="仿宋_GB2312" w:eastAsia="仿宋_GB2312" w:cs="仿宋_GB2312" w:hint="eastAsia"/>
          <w:sz w:val="28"/>
          <w:szCs w:val="28"/>
        </w:rPr>
        <w:t>嗪</w:t>
      </w:r>
      <w:proofErr w:type="gramEnd"/>
      <w:r>
        <w:rPr>
          <w:rFonts w:ascii="仿宋_GB2312" w:eastAsia="仿宋_GB2312" w:cs="仿宋_GB2312" w:hint="eastAsia"/>
          <w:sz w:val="28"/>
          <w:szCs w:val="28"/>
        </w:rPr>
        <w:t>，镉</w:t>
      </w:r>
      <w:r>
        <w:rPr>
          <w:rFonts w:ascii="仿宋_GB2312" w:eastAsia="仿宋_GB2312" w:cs="仿宋_GB2312" w:hint="eastAsia"/>
          <w:sz w:val="28"/>
          <w:szCs w:val="28"/>
        </w:rPr>
        <w:t>(</w:t>
      </w:r>
      <w:r>
        <w:rPr>
          <w:rFonts w:ascii="仿宋_GB2312" w:eastAsia="仿宋_GB2312" w:cs="仿宋_GB2312" w:hint="eastAsia"/>
          <w:sz w:val="28"/>
          <w:szCs w:val="28"/>
        </w:rPr>
        <w:t>以</w:t>
      </w:r>
      <w:r>
        <w:rPr>
          <w:rFonts w:ascii="仿宋_GB2312" w:eastAsia="仿宋_GB2312" w:cs="仿宋_GB2312" w:hint="eastAsia"/>
          <w:sz w:val="28"/>
          <w:szCs w:val="28"/>
        </w:rPr>
        <w:t>Cd</w:t>
      </w:r>
      <w:r>
        <w:rPr>
          <w:rFonts w:ascii="仿宋_GB2312" w:eastAsia="仿宋_GB2312" w:cs="仿宋_GB2312" w:hint="eastAsia"/>
          <w:sz w:val="28"/>
          <w:szCs w:val="28"/>
        </w:rPr>
        <w:t>计</w:t>
      </w:r>
      <w:r>
        <w:rPr>
          <w:rFonts w:ascii="仿宋_GB2312" w:eastAsia="仿宋_GB2312" w:cs="仿宋_GB2312" w:hint="eastAsia"/>
          <w:sz w:val="28"/>
          <w:szCs w:val="28"/>
        </w:rPr>
        <w:t>)</w:t>
      </w:r>
      <w:r>
        <w:rPr>
          <w:rFonts w:ascii="仿宋_GB2312" w:eastAsia="仿宋_GB2312" w:cs="仿宋_GB2312" w:hint="eastAsia"/>
          <w:sz w:val="28"/>
          <w:szCs w:val="28"/>
        </w:rPr>
        <w:t>，铅</w:t>
      </w:r>
      <w:r>
        <w:rPr>
          <w:rFonts w:ascii="仿宋_GB2312" w:eastAsia="仿宋_GB2312" w:cs="仿宋_GB2312" w:hint="eastAsia"/>
          <w:sz w:val="28"/>
          <w:szCs w:val="28"/>
        </w:rPr>
        <w:t>(</w:t>
      </w:r>
      <w:r>
        <w:rPr>
          <w:rFonts w:ascii="仿宋_GB2312" w:eastAsia="仿宋_GB2312" w:cs="仿宋_GB2312" w:hint="eastAsia"/>
          <w:sz w:val="28"/>
          <w:szCs w:val="28"/>
        </w:rPr>
        <w:t>以</w:t>
      </w:r>
      <w:proofErr w:type="spellStart"/>
      <w:r>
        <w:rPr>
          <w:rFonts w:ascii="仿宋_GB2312" w:eastAsia="仿宋_GB2312" w:cs="仿宋_GB2312" w:hint="eastAsia"/>
          <w:sz w:val="28"/>
          <w:szCs w:val="28"/>
        </w:rPr>
        <w:t>Pb</w:t>
      </w:r>
      <w:proofErr w:type="spellEnd"/>
      <w:r>
        <w:rPr>
          <w:rFonts w:ascii="仿宋_GB2312" w:eastAsia="仿宋_GB2312" w:cs="仿宋_GB2312" w:hint="eastAsia"/>
          <w:sz w:val="28"/>
          <w:szCs w:val="28"/>
        </w:rPr>
        <w:t>计</w:t>
      </w:r>
      <w:r>
        <w:rPr>
          <w:rFonts w:ascii="仿宋_GB2312" w:eastAsia="仿宋_GB2312" w:cs="仿宋_GB2312" w:hint="eastAsia"/>
          <w:sz w:val="28"/>
          <w:szCs w:val="28"/>
        </w:rPr>
        <w:t>)</w:t>
      </w:r>
      <w:r>
        <w:rPr>
          <w:rFonts w:ascii="仿宋_GB2312" w:eastAsia="仿宋_GB2312" w:cs="仿宋_GB2312" w:hint="eastAsia"/>
          <w:sz w:val="28"/>
          <w:szCs w:val="28"/>
        </w:rPr>
        <w:t>。</w:t>
      </w:r>
    </w:p>
    <w:p w:rsidR="007D06CF" w:rsidRDefault="00BB56B7">
      <w:pPr>
        <w:pStyle w:val="a0"/>
        <w:spacing w:after="0" w:line="360" w:lineRule="auto"/>
        <w:ind w:firstLineChars="200" w:firstLine="560"/>
        <w:rPr>
          <w:rFonts w:ascii="仿宋_GB2312" w:eastAsia="仿宋_GB2312" w:cs="仿宋_GB2312"/>
          <w:sz w:val="28"/>
          <w:szCs w:val="28"/>
        </w:rPr>
      </w:pPr>
      <w:r>
        <w:rPr>
          <w:rFonts w:ascii="仿宋_GB2312" w:eastAsia="仿宋_GB2312" w:cs="仿宋_GB2312" w:hint="eastAsia"/>
          <w:sz w:val="28"/>
          <w:szCs w:val="28"/>
        </w:rPr>
        <w:t>2</w:t>
      </w:r>
      <w:r>
        <w:rPr>
          <w:rFonts w:ascii="仿宋_GB2312" w:eastAsia="仿宋_GB2312" w:cs="仿宋_GB2312" w:hint="eastAsia"/>
          <w:sz w:val="28"/>
          <w:szCs w:val="28"/>
        </w:rPr>
        <w:t>、水果类的抽检项目包括苯</w:t>
      </w:r>
      <w:proofErr w:type="gramStart"/>
      <w:r>
        <w:rPr>
          <w:rFonts w:ascii="仿宋_GB2312" w:eastAsia="仿宋_GB2312" w:cs="仿宋_GB2312" w:hint="eastAsia"/>
          <w:sz w:val="28"/>
          <w:szCs w:val="28"/>
        </w:rPr>
        <w:t>醚甲环唑</w:t>
      </w:r>
      <w:proofErr w:type="gramEnd"/>
      <w:r>
        <w:rPr>
          <w:rFonts w:ascii="仿宋_GB2312" w:eastAsia="仿宋_GB2312" w:cs="仿宋_GB2312" w:hint="eastAsia"/>
          <w:sz w:val="28"/>
          <w:szCs w:val="28"/>
        </w:rPr>
        <w:t>，吡唑</w:t>
      </w:r>
      <w:proofErr w:type="gramStart"/>
      <w:r>
        <w:rPr>
          <w:rFonts w:ascii="仿宋_GB2312" w:eastAsia="仿宋_GB2312" w:cs="仿宋_GB2312" w:hint="eastAsia"/>
          <w:sz w:val="28"/>
          <w:szCs w:val="28"/>
        </w:rPr>
        <w:t>醚菌酯</w:t>
      </w:r>
      <w:proofErr w:type="gramEnd"/>
      <w:r>
        <w:rPr>
          <w:rFonts w:ascii="仿宋_GB2312" w:eastAsia="仿宋_GB2312" w:cs="仿宋_GB2312" w:hint="eastAsia"/>
          <w:sz w:val="28"/>
          <w:szCs w:val="28"/>
        </w:rPr>
        <w:t>，戊</w:t>
      </w:r>
      <w:proofErr w:type="gramStart"/>
      <w:r>
        <w:rPr>
          <w:rFonts w:ascii="仿宋_GB2312" w:eastAsia="仿宋_GB2312" w:cs="仿宋_GB2312" w:hint="eastAsia"/>
          <w:sz w:val="28"/>
          <w:szCs w:val="28"/>
        </w:rPr>
        <w:t>唑</w:t>
      </w:r>
      <w:proofErr w:type="gramEnd"/>
      <w:r>
        <w:rPr>
          <w:rFonts w:ascii="仿宋_GB2312" w:eastAsia="仿宋_GB2312" w:cs="仿宋_GB2312" w:hint="eastAsia"/>
          <w:sz w:val="28"/>
          <w:szCs w:val="28"/>
        </w:rPr>
        <w:t>醇，</w:t>
      </w:r>
      <w:proofErr w:type="gramStart"/>
      <w:r>
        <w:rPr>
          <w:rFonts w:ascii="仿宋_GB2312" w:eastAsia="仿宋_GB2312" w:cs="仿宋_GB2312" w:hint="eastAsia"/>
          <w:sz w:val="28"/>
          <w:szCs w:val="28"/>
        </w:rPr>
        <w:t>噻</w:t>
      </w:r>
      <w:proofErr w:type="gramEnd"/>
      <w:r>
        <w:rPr>
          <w:rFonts w:ascii="仿宋_GB2312" w:eastAsia="仿宋_GB2312" w:cs="仿宋_GB2312" w:hint="eastAsia"/>
          <w:sz w:val="28"/>
          <w:szCs w:val="28"/>
        </w:rPr>
        <w:t>虫胺，</w:t>
      </w:r>
      <w:proofErr w:type="gramStart"/>
      <w:r>
        <w:rPr>
          <w:rFonts w:ascii="仿宋_GB2312" w:eastAsia="仿宋_GB2312" w:cs="仿宋_GB2312" w:hint="eastAsia"/>
          <w:sz w:val="28"/>
          <w:szCs w:val="28"/>
        </w:rPr>
        <w:t>吡</w:t>
      </w:r>
      <w:proofErr w:type="gramEnd"/>
      <w:r>
        <w:rPr>
          <w:rFonts w:ascii="仿宋_GB2312" w:eastAsia="仿宋_GB2312" w:cs="仿宋_GB2312" w:hint="eastAsia"/>
          <w:sz w:val="28"/>
          <w:szCs w:val="28"/>
        </w:rPr>
        <w:t>虫</w:t>
      </w:r>
      <w:proofErr w:type="gramStart"/>
      <w:r>
        <w:rPr>
          <w:rFonts w:ascii="仿宋_GB2312" w:eastAsia="仿宋_GB2312" w:cs="仿宋_GB2312" w:hint="eastAsia"/>
          <w:sz w:val="28"/>
          <w:szCs w:val="28"/>
        </w:rPr>
        <w:t>啉</w:t>
      </w:r>
      <w:proofErr w:type="gramEnd"/>
      <w:r>
        <w:rPr>
          <w:rFonts w:ascii="仿宋_GB2312" w:eastAsia="仿宋_GB2312" w:cs="仿宋_GB2312" w:hint="eastAsia"/>
          <w:sz w:val="28"/>
          <w:szCs w:val="28"/>
        </w:rPr>
        <w:t>，氧乐果，</w:t>
      </w:r>
      <w:proofErr w:type="gramStart"/>
      <w:r>
        <w:rPr>
          <w:rFonts w:ascii="仿宋_GB2312" w:eastAsia="仿宋_GB2312" w:cs="仿宋_GB2312" w:hint="eastAsia"/>
          <w:sz w:val="28"/>
          <w:szCs w:val="28"/>
        </w:rPr>
        <w:t>腈</w:t>
      </w:r>
      <w:proofErr w:type="gramEnd"/>
      <w:r>
        <w:rPr>
          <w:rFonts w:ascii="仿宋_GB2312" w:eastAsia="仿宋_GB2312" w:cs="仿宋_GB2312" w:hint="eastAsia"/>
          <w:sz w:val="28"/>
          <w:szCs w:val="28"/>
        </w:rPr>
        <w:t>苯</w:t>
      </w:r>
      <w:proofErr w:type="gramStart"/>
      <w:r>
        <w:rPr>
          <w:rFonts w:ascii="仿宋_GB2312" w:eastAsia="仿宋_GB2312" w:cs="仿宋_GB2312" w:hint="eastAsia"/>
          <w:sz w:val="28"/>
          <w:szCs w:val="28"/>
        </w:rPr>
        <w:t>唑</w:t>
      </w:r>
      <w:proofErr w:type="gramEnd"/>
      <w:r>
        <w:rPr>
          <w:rFonts w:ascii="仿宋_GB2312" w:eastAsia="仿宋_GB2312" w:cs="仿宋_GB2312" w:hint="eastAsia"/>
          <w:sz w:val="28"/>
          <w:szCs w:val="28"/>
        </w:rPr>
        <w:t>，</w:t>
      </w:r>
      <w:proofErr w:type="gramStart"/>
      <w:r>
        <w:rPr>
          <w:rFonts w:ascii="仿宋_GB2312" w:eastAsia="仿宋_GB2312" w:cs="仿宋_GB2312" w:hint="eastAsia"/>
          <w:sz w:val="28"/>
          <w:szCs w:val="28"/>
        </w:rPr>
        <w:t>噻</w:t>
      </w:r>
      <w:proofErr w:type="gramEnd"/>
      <w:r>
        <w:rPr>
          <w:rFonts w:ascii="仿宋_GB2312" w:eastAsia="仿宋_GB2312" w:cs="仿宋_GB2312" w:hint="eastAsia"/>
          <w:sz w:val="28"/>
          <w:szCs w:val="28"/>
        </w:rPr>
        <w:t>虫</w:t>
      </w:r>
      <w:proofErr w:type="gramStart"/>
      <w:r>
        <w:rPr>
          <w:rFonts w:ascii="仿宋_GB2312" w:eastAsia="仿宋_GB2312" w:cs="仿宋_GB2312" w:hint="eastAsia"/>
          <w:sz w:val="28"/>
          <w:szCs w:val="28"/>
        </w:rPr>
        <w:t>嗪</w:t>
      </w:r>
      <w:proofErr w:type="gramEnd"/>
      <w:r>
        <w:rPr>
          <w:rFonts w:ascii="仿宋_GB2312" w:eastAsia="仿宋_GB2312" w:cs="仿宋_GB2312" w:hint="eastAsia"/>
          <w:sz w:val="28"/>
          <w:szCs w:val="28"/>
        </w:rPr>
        <w:t>，联苯菊酯，</w:t>
      </w:r>
      <w:proofErr w:type="gramStart"/>
      <w:r>
        <w:rPr>
          <w:rFonts w:ascii="仿宋_GB2312" w:eastAsia="仿宋_GB2312" w:cs="仿宋_GB2312" w:hint="eastAsia"/>
          <w:sz w:val="28"/>
          <w:szCs w:val="28"/>
        </w:rPr>
        <w:t>氯氟氰菊酯</w:t>
      </w:r>
      <w:proofErr w:type="gramEnd"/>
      <w:r>
        <w:rPr>
          <w:rFonts w:ascii="仿宋_GB2312" w:eastAsia="仿宋_GB2312" w:cs="仿宋_GB2312" w:hint="eastAsia"/>
          <w:sz w:val="28"/>
          <w:szCs w:val="28"/>
        </w:rPr>
        <w:t>和高效</w:t>
      </w:r>
      <w:proofErr w:type="gramStart"/>
      <w:r>
        <w:rPr>
          <w:rFonts w:ascii="仿宋_GB2312" w:eastAsia="仿宋_GB2312" w:cs="仿宋_GB2312" w:hint="eastAsia"/>
          <w:sz w:val="28"/>
          <w:szCs w:val="28"/>
        </w:rPr>
        <w:t>氯氟氰菊酯</w:t>
      </w:r>
      <w:proofErr w:type="gramEnd"/>
      <w:r>
        <w:rPr>
          <w:rFonts w:ascii="仿宋_GB2312" w:eastAsia="仿宋_GB2312" w:cs="仿宋_GB2312" w:hint="eastAsia"/>
          <w:sz w:val="28"/>
          <w:szCs w:val="28"/>
        </w:rPr>
        <w:t>，毒死</w:t>
      </w:r>
      <w:proofErr w:type="gramStart"/>
      <w:r>
        <w:rPr>
          <w:rFonts w:ascii="仿宋_GB2312" w:eastAsia="仿宋_GB2312" w:cs="仿宋_GB2312" w:hint="eastAsia"/>
          <w:sz w:val="28"/>
          <w:szCs w:val="28"/>
        </w:rPr>
        <w:t>蜱</w:t>
      </w:r>
      <w:proofErr w:type="gramEnd"/>
      <w:r>
        <w:rPr>
          <w:rFonts w:ascii="仿宋_GB2312" w:eastAsia="仿宋_GB2312" w:cs="仿宋_GB2312" w:hint="eastAsia"/>
          <w:sz w:val="28"/>
          <w:szCs w:val="28"/>
        </w:rPr>
        <w:t>，</w:t>
      </w:r>
      <w:proofErr w:type="gramStart"/>
      <w:r>
        <w:rPr>
          <w:rFonts w:ascii="仿宋_GB2312" w:eastAsia="仿宋_GB2312" w:cs="仿宋_GB2312" w:hint="eastAsia"/>
          <w:sz w:val="28"/>
          <w:szCs w:val="28"/>
        </w:rPr>
        <w:t>克百威</w:t>
      </w:r>
      <w:proofErr w:type="gramEnd"/>
      <w:r>
        <w:rPr>
          <w:rFonts w:ascii="仿宋_GB2312" w:eastAsia="仿宋_GB2312" w:cs="仿宋_GB2312" w:hint="eastAsia"/>
          <w:sz w:val="28"/>
          <w:szCs w:val="28"/>
        </w:rPr>
        <w:t>，甲胺磷，敌敌畏。</w:t>
      </w:r>
    </w:p>
    <w:p w:rsidR="007D06CF" w:rsidRDefault="00BB56B7">
      <w:pPr>
        <w:pStyle w:val="a0"/>
        <w:spacing w:after="0" w:line="360" w:lineRule="auto"/>
        <w:ind w:firstLineChars="200" w:firstLine="560"/>
        <w:rPr>
          <w:rFonts w:ascii="仿宋_GB2312" w:eastAsia="仿宋_GB2312" w:cs="仿宋_GB2312"/>
          <w:sz w:val="28"/>
          <w:szCs w:val="28"/>
        </w:rPr>
      </w:pPr>
      <w:r>
        <w:rPr>
          <w:rFonts w:ascii="仿宋_GB2312" w:eastAsia="仿宋_GB2312" w:cs="仿宋_GB2312" w:hint="eastAsia"/>
          <w:sz w:val="28"/>
          <w:szCs w:val="28"/>
        </w:rPr>
        <w:t>3</w:t>
      </w:r>
      <w:r>
        <w:rPr>
          <w:rFonts w:ascii="仿宋_GB2312" w:eastAsia="仿宋_GB2312" w:cs="仿宋_GB2312" w:hint="eastAsia"/>
          <w:sz w:val="28"/>
          <w:szCs w:val="28"/>
        </w:rPr>
        <w:t>、鲜蛋类的抽检项目包括</w:t>
      </w:r>
      <w:r>
        <w:rPr>
          <w:rFonts w:ascii="仿宋_GB2312" w:eastAsia="仿宋_GB2312" w:cs="仿宋_GB2312" w:hint="eastAsia"/>
          <w:sz w:val="28"/>
          <w:szCs w:val="28"/>
        </w:rPr>
        <w:t>甲硝唑</w:t>
      </w:r>
      <w:r>
        <w:rPr>
          <w:rFonts w:ascii="仿宋_GB2312" w:eastAsia="仿宋_GB2312" w:cs="仿宋_GB2312" w:hint="eastAsia"/>
          <w:sz w:val="28"/>
          <w:szCs w:val="28"/>
        </w:rPr>
        <w:t>,</w:t>
      </w:r>
      <w:r>
        <w:rPr>
          <w:rFonts w:ascii="仿宋_GB2312" w:eastAsia="仿宋_GB2312" w:cs="仿宋_GB2312" w:hint="eastAsia"/>
          <w:sz w:val="28"/>
          <w:szCs w:val="28"/>
        </w:rPr>
        <w:t>地美硝唑</w:t>
      </w:r>
      <w:r>
        <w:rPr>
          <w:rFonts w:ascii="仿宋_GB2312" w:eastAsia="仿宋_GB2312" w:cs="仿宋_GB2312" w:hint="eastAsia"/>
          <w:sz w:val="28"/>
          <w:szCs w:val="28"/>
        </w:rPr>
        <w:t>,</w:t>
      </w:r>
      <w:proofErr w:type="gramStart"/>
      <w:r>
        <w:rPr>
          <w:rFonts w:ascii="仿宋_GB2312" w:eastAsia="仿宋_GB2312" w:cs="仿宋_GB2312" w:hint="eastAsia"/>
          <w:sz w:val="28"/>
          <w:szCs w:val="28"/>
        </w:rPr>
        <w:t>恩诺沙</w:t>
      </w:r>
      <w:proofErr w:type="gramEnd"/>
      <w:r>
        <w:rPr>
          <w:rFonts w:ascii="仿宋_GB2312" w:eastAsia="仿宋_GB2312" w:cs="仿宋_GB2312" w:hint="eastAsia"/>
          <w:sz w:val="28"/>
          <w:szCs w:val="28"/>
        </w:rPr>
        <w:t>星</w:t>
      </w:r>
      <w:r>
        <w:rPr>
          <w:rFonts w:ascii="仿宋_GB2312" w:eastAsia="仿宋_GB2312" w:cs="仿宋_GB2312" w:hint="eastAsia"/>
          <w:sz w:val="28"/>
          <w:szCs w:val="28"/>
        </w:rPr>
        <w:t>,</w:t>
      </w:r>
      <w:r>
        <w:rPr>
          <w:rFonts w:ascii="仿宋_GB2312" w:eastAsia="仿宋_GB2312" w:cs="仿宋_GB2312" w:hint="eastAsia"/>
          <w:sz w:val="28"/>
          <w:szCs w:val="28"/>
        </w:rPr>
        <w:t>氟</w:t>
      </w:r>
      <w:proofErr w:type="gramStart"/>
      <w:r>
        <w:rPr>
          <w:rFonts w:ascii="仿宋_GB2312" w:eastAsia="仿宋_GB2312" w:cs="仿宋_GB2312" w:hint="eastAsia"/>
          <w:sz w:val="28"/>
          <w:szCs w:val="28"/>
        </w:rPr>
        <w:t>苯尼考</w:t>
      </w:r>
      <w:proofErr w:type="gramEnd"/>
      <w:r>
        <w:rPr>
          <w:rFonts w:ascii="仿宋_GB2312" w:eastAsia="仿宋_GB2312" w:cs="仿宋_GB2312" w:hint="eastAsia"/>
          <w:sz w:val="28"/>
          <w:szCs w:val="28"/>
        </w:rPr>
        <w:t>,</w:t>
      </w:r>
      <w:r>
        <w:rPr>
          <w:rFonts w:ascii="仿宋_GB2312" w:eastAsia="仿宋_GB2312" w:cs="仿宋_GB2312" w:hint="eastAsia"/>
          <w:sz w:val="28"/>
          <w:szCs w:val="28"/>
        </w:rPr>
        <w:t>多</w:t>
      </w:r>
      <w:proofErr w:type="gramStart"/>
      <w:r>
        <w:rPr>
          <w:rFonts w:ascii="仿宋_GB2312" w:eastAsia="仿宋_GB2312" w:cs="仿宋_GB2312" w:hint="eastAsia"/>
          <w:sz w:val="28"/>
          <w:szCs w:val="28"/>
        </w:rPr>
        <w:t>西环素</w:t>
      </w:r>
      <w:proofErr w:type="gramEnd"/>
      <w:r>
        <w:rPr>
          <w:rFonts w:ascii="仿宋_GB2312" w:eastAsia="仿宋_GB2312" w:cs="仿宋_GB2312" w:hint="eastAsia"/>
          <w:sz w:val="28"/>
          <w:szCs w:val="28"/>
        </w:rPr>
        <w:t>,</w:t>
      </w:r>
      <w:r>
        <w:rPr>
          <w:rFonts w:ascii="仿宋_GB2312" w:eastAsia="仿宋_GB2312" w:cs="仿宋_GB2312" w:hint="eastAsia"/>
          <w:sz w:val="28"/>
          <w:szCs w:val="28"/>
        </w:rPr>
        <w:t>氧氟沙星</w:t>
      </w:r>
      <w:r>
        <w:rPr>
          <w:rFonts w:ascii="仿宋_GB2312" w:eastAsia="仿宋_GB2312" w:cs="仿宋_GB2312" w:hint="eastAsia"/>
          <w:sz w:val="28"/>
          <w:szCs w:val="28"/>
        </w:rPr>
        <w:t>,</w:t>
      </w:r>
      <w:r>
        <w:rPr>
          <w:rFonts w:ascii="仿宋_GB2312" w:eastAsia="仿宋_GB2312" w:cs="仿宋_GB2312" w:hint="eastAsia"/>
          <w:sz w:val="28"/>
          <w:szCs w:val="28"/>
        </w:rPr>
        <w:t>氟虫</w:t>
      </w:r>
      <w:proofErr w:type="gramStart"/>
      <w:r>
        <w:rPr>
          <w:rFonts w:ascii="仿宋_GB2312" w:eastAsia="仿宋_GB2312" w:cs="仿宋_GB2312" w:hint="eastAsia"/>
          <w:sz w:val="28"/>
          <w:szCs w:val="28"/>
        </w:rPr>
        <w:t>腈</w:t>
      </w:r>
      <w:proofErr w:type="gramEnd"/>
      <w:r>
        <w:rPr>
          <w:rFonts w:ascii="仿宋_GB2312" w:eastAsia="仿宋_GB2312" w:cs="仿宋_GB2312" w:hint="eastAsia"/>
          <w:sz w:val="28"/>
          <w:szCs w:val="28"/>
        </w:rPr>
        <w:t>,</w:t>
      </w:r>
      <w:r>
        <w:rPr>
          <w:rFonts w:ascii="仿宋_GB2312" w:eastAsia="仿宋_GB2312" w:cs="仿宋_GB2312" w:hint="eastAsia"/>
          <w:sz w:val="28"/>
          <w:szCs w:val="28"/>
        </w:rPr>
        <w:t>呋喃</w:t>
      </w:r>
      <w:proofErr w:type="gramStart"/>
      <w:r>
        <w:rPr>
          <w:rFonts w:ascii="仿宋_GB2312" w:eastAsia="仿宋_GB2312" w:cs="仿宋_GB2312" w:hint="eastAsia"/>
          <w:sz w:val="28"/>
          <w:szCs w:val="28"/>
        </w:rPr>
        <w:t>唑</w:t>
      </w:r>
      <w:proofErr w:type="gramEnd"/>
      <w:r>
        <w:rPr>
          <w:rFonts w:ascii="仿宋_GB2312" w:eastAsia="仿宋_GB2312" w:cs="仿宋_GB2312" w:hint="eastAsia"/>
          <w:sz w:val="28"/>
          <w:szCs w:val="28"/>
        </w:rPr>
        <w:t>酮代谢物。</w:t>
      </w:r>
    </w:p>
    <w:p w:rsidR="007D06CF" w:rsidRDefault="00BB56B7">
      <w:pPr>
        <w:pStyle w:val="a0"/>
        <w:rPr>
          <w:rFonts w:ascii="黑体" w:eastAsia="黑体" w:cs="黑体"/>
          <w:b/>
          <w:bCs/>
          <w:sz w:val="32"/>
          <w:szCs w:val="32"/>
        </w:rPr>
      </w:pPr>
      <w:r>
        <w:rPr>
          <w:rFonts w:ascii="黑体" w:eastAsia="黑体" w:cs="黑体" w:hint="eastAsia"/>
          <w:b/>
          <w:bCs/>
          <w:sz w:val="32"/>
          <w:szCs w:val="32"/>
        </w:rPr>
        <w:t>二、餐饮食品</w:t>
      </w:r>
    </w:p>
    <w:p w:rsidR="007D06CF" w:rsidRDefault="00BB56B7">
      <w:pPr>
        <w:adjustRightInd w:val="0"/>
        <w:spacing w:line="640" w:lineRule="exact"/>
        <w:ind w:firstLineChars="200" w:firstLine="643"/>
        <w:rPr>
          <w:rFonts w:ascii="楷体_GB2312" w:eastAsia="楷体_GB2312" w:hAnsi="楷体" w:cs="楷体_GB2312"/>
          <w:b/>
          <w:bCs/>
          <w:sz w:val="32"/>
          <w:szCs w:val="32"/>
        </w:rPr>
      </w:pPr>
      <w:r>
        <w:rPr>
          <w:rFonts w:ascii="楷体_GB2312" w:eastAsia="楷体_GB2312" w:hAnsi="楷体" w:cs="楷体_GB2312" w:hint="eastAsia"/>
          <w:b/>
          <w:bCs/>
          <w:sz w:val="32"/>
          <w:szCs w:val="32"/>
        </w:rPr>
        <w:lastRenderedPageBreak/>
        <w:t>（一）抽检依据</w:t>
      </w:r>
    </w:p>
    <w:p w:rsidR="007D06CF" w:rsidRDefault="00BB56B7">
      <w:pPr>
        <w:adjustRightInd w:val="0"/>
        <w:spacing w:line="64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抽检依据是西安市高陵区市场监督管理局</w:t>
      </w:r>
      <w:r>
        <w:rPr>
          <w:rFonts w:ascii="仿宋_GB2312" w:eastAsia="仿宋_GB2312" w:cs="仿宋_GB2312" w:hint="eastAsia"/>
          <w:sz w:val="28"/>
          <w:szCs w:val="28"/>
        </w:rPr>
        <w:t>2025</w:t>
      </w:r>
      <w:r>
        <w:rPr>
          <w:rFonts w:ascii="仿宋_GB2312" w:eastAsia="仿宋_GB2312" w:cs="仿宋_GB2312" w:hint="eastAsia"/>
          <w:sz w:val="28"/>
          <w:szCs w:val="28"/>
        </w:rPr>
        <w:t>年</w:t>
      </w:r>
      <w:r>
        <w:rPr>
          <w:rFonts w:ascii="仿宋_GB2312" w:eastAsia="仿宋_GB2312" w:cs="仿宋_GB2312" w:hint="eastAsia"/>
          <w:sz w:val="28"/>
          <w:szCs w:val="28"/>
        </w:rPr>
        <w:t>06</w:t>
      </w:r>
      <w:r>
        <w:rPr>
          <w:rFonts w:ascii="仿宋_GB2312" w:eastAsia="仿宋_GB2312" w:cs="仿宋_GB2312" w:hint="eastAsia"/>
          <w:sz w:val="28"/>
          <w:szCs w:val="28"/>
        </w:rPr>
        <w:t>月</w:t>
      </w:r>
      <w:r>
        <w:rPr>
          <w:rFonts w:ascii="仿宋_GB2312" w:eastAsia="仿宋_GB2312" w:cs="仿宋_GB2312" w:hint="eastAsia"/>
          <w:sz w:val="28"/>
          <w:szCs w:val="28"/>
        </w:rPr>
        <w:t>-07</w:t>
      </w:r>
      <w:r>
        <w:rPr>
          <w:rFonts w:ascii="仿宋_GB2312" w:eastAsia="仿宋_GB2312" w:cs="仿宋_GB2312" w:hint="eastAsia"/>
          <w:sz w:val="28"/>
          <w:szCs w:val="28"/>
        </w:rPr>
        <w:t>月食品安全抽检工作计划，</w:t>
      </w:r>
      <w:r>
        <w:rPr>
          <w:rFonts w:ascii="仿宋_GB2312" w:eastAsia="仿宋_GB2312" w:cs="仿宋_GB2312" w:hint="eastAsia"/>
          <w:sz w:val="28"/>
          <w:szCs w:val="28"/>
        </w:rPr>
        <w:t>GB 14934-2016</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消毒餐（饮）具》，</w:t>
      </w:r>
      <w:r>
        <w:rPr>
          <w:rFonts w:ascii="仿宋_GB2312" w:eastAsia="仿宋_GB2312" w:cs="仿宋_GB2312" w:hint="eastAsia"/>
          <w:sz w:val="28"/>
          <w:szCs w:val="28"/>
        </w:rPr>
        <w:t>GB 2760-2024</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食品添加剂使用标准》等标准和指标的要求。</w:t>
      </w:r>
    </w:p>
    <w:p w:rsidR="007D06CF" w:rsidRDefault="00BB56B7">
      <w:pPr>
        <w:adjustRightInd w:val="0"/>
        <w:spacing w:line="640" w:lineRule="exact"/>
        <w:ind w:firstLineChars="200" w:firstLine="643"/>
        <w:rPr>
          <w:rFonts w:ascii="楷体_GB2312" w:eastAsia="楷体_GB2312" w:hAnsi="楷体" w:cs="楷体_GB2312"/>
          <w:b/>
          <w:bCs/>
          <w:sz w:val="32"/>
          <w:szCs w:val="32"/>
        </w:rPr>
      </w:pPr>
      <w:r>
        <w:rPr>
          <w:rFonts w:ascii="楷体_GB2312" w:eastAsia="楷体_GB2312" w:hAnsi="楷体" w:cs="楷体_GB2312" w:hint="eastAsia"/>
          <w:b/>
          <w:bCs/>
          <w:sz w:val="32"/>
          <w:szCs w:val="32"/>
        </w:rPr>
        <w:t>（二）检验项目</w:t>
      </w:r>
    </w:p>
    <w:p w:rsidR="007D06CF" w:rsidRDefault="00BB56B7">
      <w:pPr>
        <w:adjustRightInd w:val="0"/>
        <w:spacing w:line="360" w:lineRule="auto"/>
        <w:ind w:firstLineChars="200" w:firstLine="560"/>
        <w:rPr>
          <w:rFonts w:ascii="仿宋_GB2312" w:eastAsia="仿宋_GB2312" w:cs="仿宋_GB2312"/>
          <w:sz w:val="28"/>
          <w:szCs w:val="28"/>
        </w:rPr>
      </w:pPr>
      <w:r>
        <w:rPr>
          <w:rFonts w:ascii="仿宋_GB2312" w:eastAsia="仿宋_GB2312" w:cs="仿宋_GB2312" w:hint="eastAsia"/>
          <w:sz w:val="28"/>
          <w:szCs w:val="28"/>
        </w:rPr>
        <w:t>餐饮食品类的抽检项目包括防腐剂混合使用时各自用量占其最大使用量的比例之和，山梨</w:t>
      </w:r>
      <w:proofErr w:type="gramStart"/>
      <w:r>
        <w:rPr>
          <w:rFonts w:ascii="仿宋_GB2312" w:eastAsia="仿宋_GB2312" w:cs="仿宋_GB2312" w:hint="eastAsia"/>
          <w:sz w:val="28"/>
          <w:szCs w:val="28"/>
        </w:rPr>
        <w:t>酸及其</w:t>
      </w:r>
      <w:proofErr w:type="gramEnd"/>
      <w:r>
        <w:rPr>
          <w:rFonts w:ascii="仿宋_GB2312" w:eastAsia="仿宋_GB2312" w:cs="仿宋_GB2312" w:hint="eastAsia"/>
          <w:sz w:val="28"/>
          <w:szCs w:val="28"/>
        </w:rPr>
        <w:t>钾盐</w:t>
      </w:r>
      <w:r>
        <w:rPr>
          <w:rFonts w:ascii="仿宋_GB2312" w:eastAsia="仿宋_GB2312" w:cs="仿宋_GB2312" w:hint="eastAsia"/>
          <w:sz w:val="28"/>
          <w:szCs w:val="28"/>
        </w:rPr>
        <w:t>(</w:t>
      </w:r>
      <w:r>
        <w:rPr>
          <w:rFonts w:ascii="仿宋_GB2312" w:eastAsia="仿宋_GB2312" w:cs="仿宋_GB2312" w:hint="eastAsia"/>
          <w:sz w:val="28"/>
          <w:szCs w:val="28"/>
        </w:rPr>
        <w:t>以</w:t>
      </w:r>
      <w:proofErr w:type="gramStart"/>
      <w:r>
        <w:rPr>
          <w:rFonts w:ascii="仿宋_GB2312" w:eastAsia="仿宋_GB2312" w:cs="仿宋_GB2312" w:hint="eastAsia"/>
          <w:sz w:val="28"/>
          <w:szCs w:val="28"/>
        </w:rPr>
        <w:t>山梨酸计</w:t>
      </w:r>
      <w:proofErr w:type="gramEnd"/>
      <w:r>
        <w:rPr>
          <w:rFonts w:ascii="仿宋_GB2312" w:eastAsia="仿宋_GB2312" w:cs="仿宋_GB2312" w:hint="eastAsia"/>
          <w:sz w:val="28"/>
          <w:szCs w:val="28"/>
        </w:rPr>
        <w:t>)</w:t>
      </w:r>
      <w:r>
        <w:rPr>
          <w:rFonts w:ascii="仿宋_GB2312" w:eastAsia="仿宋_GB2312" w:cs="仿宋_GB2312" w:hint="eastAsia"/>
          <w:sz w:val="28"/>
          <w:szCs w:val="28"/>
        </w:rPr>
        <w:t>，脱氢乙酸及其钠盐</w:t>
      </w:r>
      <w:r>
        <w:rPr>
          <w:rFonts w:ascii="仿宋_GB2312" w:eastAsia="仿宋_GB2312" w:cs="仿宋_GB2312" w:hint="eastAsia"/>
          <w:sz w:val="28"/>
          <w:szCs w:val="28"/>
        </w:rPr>
        <w:t>(</w:t>
      </w:r>
      <w:r>
        <w:rPr>
          <w:rFonts w:ascii="仿宋_GB2312" w:eastAsia="仿宋_GB2312" w:cs="仿宋_GB2312" w:hint="eastAsia"/>
          <w:sz w:val="28"/>
          <w:szCs w:val="28"/>
        </w:rPr>
        <w:t>以脱氢乙酸计</w:t>
      </w:r>
      <w:r>
        <w:rPr>
          <w:rFonts w:ascii="仿宋_GB2312" w:eastAsia="仿宋_GB2312" w:cs="仿宋_GB2312" w:hint="eastAsia"/>
          <w:sz w:val="28"/>
          <w:szCs w:val="28"/>
        </w:rPr>
        <w:t>)</w:t>
      </w:r>
      <w:r>
        <w:rPr>
          <w:rFonts w:ascii="仿宋_GB2312" w:eastAsia="仿宋_GB2312" w:cs="仿宋_GB2312" w:hint="eastAsia"/>
          <w:sz w:val="28"/>
          <w:szCs w:val="28"/>
        </w:rPr>
        <w:t>，柠檬黄，甜蜜</w:t>
      </w:r>
      <w:r>
        <w:rPr>
          <w:rFonts w:ascii="仿宋_GB2312" w:eastAsia="仿宋_GB2312" w:cs="仿宋_GB2312" w:hint="eastAsia"/>
          <w:sz w:val="28"/>
          <w:szCs w:val="28"/>
        </w:rPr>
        <w:t>素</w:t>
      </w:r>
      <w:r>
        <w:rPr>
          <w:rFonts w:ascii="仿宋_GB2312" w:eastAsia="仿宋_GB2312" w:cs="仿宋_GB2312" w:hint="eastAsia"/>
          <w:sz w:val="28"/>
          <w:szCs w:val="28"/>
        </w:rPr>
        <w:t>(</w:t>
      </w:r>
      <w:r>
        <w:rPr>
          <w:rFonts w:ascii="仿宋_GB2312" w:eastAsia="仿宋_GB2312" w:cs="仿宋_GB2312" w:hint="eastAsia"/>
          <w:sz w:val="28"/>
          <w:szCs w:val="28"/>
        </w:rPr>
        <w:t>以</w:t>
      </w:r>
      <w:proofErr w:type="gramStart"/>
      <w:r>
        <w:rPr>
          <w:rFonts w:ascii="仿宋_GB2312" w:eastAsia="仿宋_GB2312" w:cs="仿宋_GB2312" w:hint="eastAsia"/>
          <w:sz w:val="28"/>
          <w:szCs w:val="28"/>
        </w:rPr>
        <w:t>环己基氨基磺酸</w:t>
      </w:r>
      <w:proofErr w:type="gramEnd"/>
      <w:r>
        <w:rPr>
          <w:rFonts w:ascii="仿宋_GB2312" w:eastAsia="仿宋_GB2312" w:cs="仿宋_GB2312" w:hint="eastAsia"/>
          <w:sz w:val="28"/>
          <w:szCs w:val="28"/>
        </w:rPr>
        <w:t>计</w:t>
      </w:r>
      <w:r>
        <w:rPr>
          <w:rFonts w:ascii="仿宋_GB2312" w:eastAsia="仿宋_GB2312" w:cs="仿宋_GB2312" w:hint="eastAsia"/>
          <w:sz w:val="28"/>
          <w:szCs w:val="28"/>
        </w:rPr>
        <w:t>)</w:t>
      </w:r>
      <w:r>
        <w:rPr>
          <w:rFonts w:ascii="仿宋_GB2312" w:eastAsia="仿宋_GB2312" w:cs="仿宋_GB2312" w:hint="eastAsia"/>
          <w:sz w:val="28"/>
          <w:szCs w:val="28"/>
        </w:rPr>
        <w:t>，日落黄，糖精钠</w:t>
      </w:r>
      <w:r>
        <w:rPr>
          <w:rFonts w:ascii="仿宋_GB2312" w:eastAsia="仿宋_GB2312" w:cs="仿宋_GB2312" w:hint="eastAsia"/>
          <w:sz w:val="28"/>
          <w:szCs w:val="28"/>
        </w:rPr>
        <w:t>(</w:t>
      </w:r>
      <w:r>
        <w:rPr>
          <w:rFonts w:ascii="仿宋_GB2312" w:eastAsia="仿宋_GB2312" w:cs="仿宋_GB2312" w:hint="eastAsia"/>
          <w:sz w:val="28"/>
          <w:szCs w:val="28"/>
        </w:rPr>
        <w:t>以糖精计</w:t>
      </w:r>
      <w:r>
        <w:rPr>
          <w:rFonts w:ascii="仿宋_GB2312" w:eastAsia="仿宋_GB2312" w:cs="仿宋_GB2312" w:hint="eastAsia"/>
          <w:sz w:val="28"/>
          <w:szCs w:val="28"/>
        </w:rPr>
        <w:t>)</w:t>
      </w:r>
      <w:r>
        <w:rPr>
          <w:rFonts w:ascii="仿宋_GB2312" w:eastAsia="仿宋_GB2312" w:cs="仿宋_GB2312" w:hint="eastAsia"/>
          <w:sz w:val="28"/>
          <w:szCs w:val="28"/>
        </w:rPr>
        <w:t>，</w:t>
      </w:r>
      <w:proofErr w:type="gramStart"/>
      <w:r>
        <w:rPr>
          <w:rFonts w:ascii="仿宋_GB2312" w:eastAsia="仿宋_GB2312" w:cs="仿宋_GB2312" w:hint="eastAsia"/>
          <w:sz w:val="28"/>
          <w:szCs w:val="28"/>
        </w:rPr>
        <w:t>安赛蜜</w:t>
      </w:r>
      <w:proofErr w:type="gramEnd"/>
      <w:r>
        <w:rPr>
          <w:rFonts w:ascii="仿宋_GB2312" w:eastAsia="仿宋_GB2312" w:cs="仿宋_GB2312" w:hint="eastAsia"/>
          <w:sz w:val="28"/>
          <w:szCs w:val="28"/>
        </w:rPr>
        <w:t>，阴离子合成洗涤剂（以十二烷基苯磺酸钠计），大肠菌群。</w:t>
      </w:r>
    </w:p>
    <w:p w:rsidR="007D06CF" w:rsidRDefault="00BB56B7">
      <w:pPr>
        <w:pStyle w:val="a0"/>
        <w:rPr>
          <w:rFonts w:ascii="黑体" w:eastAsia="黑体" w:cs="黑体"/>
          <w:b/>
          <w:bCs/>
          <w:sz w:val="32"/>
          <w:szCs w:val="32"/>
        </w:rPr>
      </w:pPr>
      <w:r>
        <w:rPr>
          <w:rFonts w:ascii="黑体" w:eastAsia="黑体" w:cs="黑体" w:hint="eastAsia"/>
          <w:b/>
          <w:bCs/>
          <w:sz w:val="32"/>
          <w:szCs w:val="32"/>
        </w:rPr>
        <w:t>三、蛋制品</w:t>
      </w:r>
    </w:p>
    <w:p w:rsidR="007D06CF" w:rsidRDefault="00BB56B7">
      <w:pPr>
        <w:adjustRightInd w:val="0"/>
        <w:spacing w:line="640" w:lineRule="exact"/>
        <w:ind w:firstLineChars="200" w:firstLine="643"/>
        <w:rPr>
          <w:rFonts w:ascii="楷体_GB2312" w:eastAsia="楷体_GB2312" w:hAnsi="楷体" w:cs="楷体_GB2312"/>
          <w:b/>
          <w:bCs/>
          <w:sz w:val="32"/>
          <w:szCs w:val="32"/>
        </w:rPr>
      </w:pPr>
      <w:r>
        <w:rPr>
          <w:rFonts w:ascii="楷体_GB2312" w:eastAsia="楷体_GB2312" w:hAnsi="楷体" w:cs="楷体_GB2312" w:hint="eastAsia"/>
          <w:b/>
          <w:bCs/>
          <w:sz w:val="32"/>
          <w:szCs w:val="32"/>
        </w:rPr>
        <w:t>（一）抽检依据</w:t>
      </w:r>
    </w:p>
    <w:p w:rsidR="007D06CF" w:rsidRDefault="00BB56B7">
      <w:pPr>
        <w:adjustRightInd w:val="0"/>
        <w:spacing w:line="64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抽检依据是西安市高陵区市场监督管理局</w:t>
      </w:r>
      <w:r>
        <w:rPr>
          <w:rFonts w:ascii="仿宋_GB2312" w:eastAsia="仿宋_GB2312" w:cs="仿宋_GB2312" w:hint="eastAsia"/>
          <w:sz w:val="28"/>
          <w:szCs w:val="28"/>
        </w:rPr>
        <w:t>2025</w:t>
      </w:r>
      <w:r>
        <w:rPr>
          <w:rFonts w:ascii="仿宋_GB2312" w:eastAsia="仿宋_GB2312" w:cs="仿宋_GB2312" w:hint="eastAsia"/>
          <w:sz w:val="28"/>
          <w:szCs w:val="28"/>
        </w:rPr>
        <w:t>年</w:t>
      </w:r>
      <w:r>
        <w:rPr>
          <w:rFonts w:ascii="仿宋_GB2312" w:eastAsia="仿宋_GB2312" w:cs="仿宋_GB2312" w:hint="eastAsia"/>
          <w:sz w:val="28"/>
          <w:szCs w:val="28"/>
        </w:rPr>
        <w:t>06</w:t>
      </w:r>
      <w:r>
        <w:rPr>
          <w:rFonts w:ascii="仿宋_GB2312" w:eastAsia="仿宋_GB2312" w:cs="仿宋_GB2312" w:hint="eastAsia"/>
          <w:sz w:val="28"/>
          <w:szCs w:val="28"/>
        </w:rPr>
        <w:t>月</w:t>
      </w:r>
      <w:r>
        <w:rPr>
          <w:rFonts w:ascii="仿宋_GB2312" w:eastAsia="仿宋_GB2312" w:cs="仿宋_GB2312" w:hint="eastAsia"/>
          <w:sz w:val="28"/>
          <w:szCs w:val="28"/>
        </w:rPr>
        <w:t>-07</w:t>
      </w:r>
      <w:r>
        <w:rPr>
          <w:rFonts w:ascii="仿宋_GB2312" w:eastAsia="仿宋_GB2312" w:cs="仿宋_GB2312" w:hint="eastAsia"/>
          <w:sz w:val="28"/>
          <w:szCs w:val="28"/>
        </w:rPr>
        <w:t>月食品安全抽检工作计划，</w:t>
      </w:r>
      <w:r>
        <w:rPr>
          <w:rFonts w:ascii="仿宋_GB2312" w:eastAsia="仿宋_GB2312" w:cs="仿宋_GB2312" w:hint="eastAsia"/>
          <w:sz w:val="28"/>
          <w:szCs w:val="28"/>
        </w:rPr>
        <w:t>GB 2760-2024</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食品添加剂使用标准》</w:t>
      </w:r>
      <w:r>
        <w:rPr>
          <w:rFonts w:ascii="仿宋_GB2312" w:eastAsia="仿宋_GB2312" w:cs="仿宋_GB2312" w:hint="eastAsia"/>
          <w:sz w:val="28"/>
          <w:szCs w:val="28"/>
        </w:rPr>
        <w:t>,GB 2749-2015</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蛋与蛋制品》</w:t>
      </w:r>
      <w:r>
        <w:rPr>
          <w:rFonts w:ascii="仿宋_GB2312" w:eastAsia="仿宋_GB2312" w:cs="仿宋_GB2312" w:hint="eastAsia"/>
          <w:sz w:val="28"/>
          <w:szCs w:val="28"/>
        </w:rPr>
        <w:t>,GB 29921-2021</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预包装食品中致病菌限量》等标准和指标的要求。</w:t>
      </w:r>
    </w:p>
    <w:p w:rsidR="007D06CF" w:rsidRDefault="00BB56B7">
      <w:pPr>
        <w:adjustRightInd w:val="0"/>
        <w:spacing w:line="640" w:lineRule="exact"/>
        <w:ind w:firstLineChars="200" w:firstLine="643"/>
        <w:rPr>
          <w:rFonts w:ascii="楷体_GB2312" w:eastAsia="楷体_GB2312" w:hAnsi="楷体" w:cs="楷体_GB2312"/>
          <w:b/>
          <w:bCs/>
          <w:sz w:val="32"/>
          <w:szCs w:val="32"/>
        </w:rPr>
      </w:pPr>
      <w:r>
        <w:rPr>
          <w:rFonts w:ascii="楷体_GB2312" w:eastAsia="楷体_GB2312" w:hAnsi="楷体" w:cs="楷体_GB2312" w:hint="eastAsia"/>
          <w:b/>
          <w:bCs/>
          <w:sz w:val="32"/>
          <w:szCs w:val="32"/>
        </w:rPr>
        <w:t>（二）检验项目</w:t>
      </w:r>
    </w:p>
    <w:p w:rsidR="007D06CF" w:rsidRDefault="00BB56B7">
      <w:pPr>
        <w:adjustRightInd w:val="0"/>
        <w:spacing w:line="360" w:lineRule="auto"/>
        <w:ind w:firstLineChars="200" w:firstLine="560"/>
        <w:rPr>
          <w:rFonts w:ascii="仿宋_GB2312" w:eastAsia="仿宋_GB2312" w:cs="仿宋_GB2312"/>
          <w:sz w:val="28"/>
          <w:szCs w:val="28"/>
        </w:rPr>
      </w:pPr>
      <w:r>
        <w:rPr>
          <w:rFonts w:ascii="仿宋_GB2312" w:eastAsia="仿宋_GB2312" w:cs="仿宋_GB2312" w:hint="eastAsia"/>
          <w:sz w:val="28"/>
          <w:szCs w:val="28"/>
        </w:rPr>
        <w:t>蛋制品类的抽检项目包括苯甲酸及其钠盐</w:t>
      </w:r>
      <w:r>
        <w:rPr>
          <w:rFonts w:ascii="仿宋_GB2312" w:eastAsia="仿宋_GB2312" w:cs="仿宋_GB2312" w:hint="eastAsia"/>
          <w:sz w:val="28"/>
          <w:szCs w:val="28"/>
        </w:rPr>
        <w:t>(</w:t>
      </w:r>
      <w:r>
        <w:rPr>
          <w:rFonts w:ascii="仿宋_GB2312" w:eastAsia="仿宋_GB2312" w:cs="仿宋_GB2312" w:hint="eastAsia"/>
          <w:sz w:val="28"/>
          <w:szCs w:val="28"/>
        </w:rPr>
        <w:t>以苯甲酸计</w:t>
      </w:r>
      <w:r>
        <w:rPr>
          <w:rFonts w:ascii="仿宋_GB2312" w:eastAsia="仿宋_GB2312" w:cs="仿宋_GB2312" w:hint="eastAsia"/>
          <w:sz w:val="28"/>
          <w:szCs w:val="28"/>
        </w:rPr>
        <w:t>),</w:t>
      </w:r>
      <w:r>
        <w:rPr>
          <w:rFonts w:ascii="仿宋_GB2312" w:eastAsia="仿宋_GB2312" w:cs="仿宋_GB2312" w:hint="eastAsia"/>
          <w:sz w:val="28"/>
          <w:szCs w:val="28"/>
        </w:rPr>
        <w:t>山</w:t>
      </w:r>
      <w:r>
        <w:rPr>
          <w:rFonts w:ascii="仿宋_GB2312" w:eastAsia="仿宋_GB2312" w:cs="仿宋_GB2312" w:hint="eastAsia"/>
          <w:sz w:val="28"/>
          <w:szCs w:val="28"/>
        </w:rPr>
        <w:t>梨</w:t>
      </w:r>
      <w:proofErr w:type="gramStart"/>
      <w:r>
        <w:rPr>
          <w:rFonts w:ascii="仿宋_GB2312" w:eastAsia="仿宋_GB2312" w:cs="仿宋_GB2312" w:hint="eastAsia"/>
          <w:sz w:val="28"/>
          <w:szCs w:val="28"/>
        </w:rPr>
        <w:t>酸及其</w:t>
      </w:r>
      <w:proofErr w:type="gramEnd"/>
      <w:r>
        <w:rPr>
          <w:rFonts w:ascii="仿宋_GB2312" w:eastAsia="仿宋_GB2312" w:cs="仿宋_GB2312" w:hint="eastAsia"/>
          <w:sz w:val="28"/>
          <w:szCs w:val="28"/>
        </w:rPr>
        <w:t>钾盐</w:t>
      </w:r>
      <w:r>
        <w:rPr>
          <w:rFonts w:ascii="仿宋_GB2312" w:eastAsia="仿宋_GB2312" w:cs="仿宋_GB2312" w:hint="eastAsia"/>
          <w:sz w:val="28"/>
          <w:szCs w:val="28"/>
        </w:rPr>
        <w:t>(</w:t>
      </w:r>
      <w:r>
        <w:rPr>
          <w:rFonts w:ascii="仿宋_GB2312" w:eastAsia="仿宋_GB2312" w:cs="仿宋_GB2312" w:hint="eastAsia"/>
          <w:sz w:val="28"/>
          <w:szCs w:val="28"/>
        </w:rPr>
        <w:t>以</w:t>
      </w:r>
      <w:proofErr w:type="gramStart"/>
      <w:r>
        <w:rPr>
          <w:rFonts w:ascii="仿宋_GB2312" w:eastAsia="仿宋_GB2312" w:cs="仿宋_GB2312" w:hint="eastAsia"/>
          <w:sz w:val="28"/>
          <w:szCs w:val="28"/>
        </w:rPr>
        <w:t>山梨酸计</w:t>
      </w:r>
      <w:proofErr w:type="gramEnd"/>
      <w:r>
        <w:rPr>
          <w:rFonts w:ascii="仿宋_GB2312" w:eastAsia="仿宋_GB2312" w:cs="仿宋_GB2312" w:hint="eastAsia"/>
          <w:sz w:val="28"/>
          <w:szCs w:val="28"/>
        </w:rPr>
        <w:t>),</w:t>
      </w:r>
      <w:r>
        <w:rPr>
          <w:rFonts w:ascii="仿宋_GB2312" w:eastAsia="仿宋_GB2312" w:cs="仿宋_GB2312" w:hint="eastAsia"/>
          <w:sz w:val="28"/>
          <w:szCs w:val="28"/>
        </w:rPr>
        <w:t>铅</w:t>
      </w:r>
      <w:r>
        <w:rPr>
          <w:rFonts w:ascii="仿宋_GB2312" w:eastAsia="仿宋_GB2312" w:cs="仿宋_GB2312" w:hint="eastAsia"/>
          <w:sz w:val="28"/>
          <w:szCs w:val="28"/>
        </w:rPr>
        <w:t>(</w:t>
      </w:r>
      <w:r>
        <w:rPr>
          <w:rFonts w:ascii="仿宋_GB2312" w:eastAsia="仿宋_GB2312" w:cs="仿宋_GB2312" w:hint="eastAsia"/>
          <w:sz w:val="28"/>
          <w:szCs w:val="28"/>
        </w:rPr>
        <w:t>以</w:t>
      </w:r>
      <w:proofErr w:type="spellStart"/>
      <w:r>
        <w:rPr>
          <w:rFonts w:ascii="仿宋_GB2312" w:eastAsia="仿宋_GB2312" w:cs="仿宋_GB2312" w:hint="eastAsia"/>
          <w:sz w:val="28"/>
          <w:szCs w:val="28"/>
        </w:rPr>
        <w:t>Pb</w:t>
      </w:r>
      <w:proofErr w:type="spellEnd"/>
      <w:r>
        <w:rPr>
          <w:rFonts w:ascii="仿宋_GB2312" w:eastAsia="仿宋_GB2312" w:cs="仿宋_GB2312" w:hint="eastAsia"/>
          <w:sz w:val="28"/>
          <w:szCs w:val="28"/>
        </w:rPr>
        <w:t>计</w:t>
      </w:r>
      <w:r>
        <w:rPr>
          <w:rFonts w:ascii="仿宋_GB2312" w:eastAsia="仿宋_GB2312" w:cs="仿宋_GB2312" w:hint="eastAsia"/>
          <w:sz w:val="28"/>
          <w:szCs w:val="28"/>
        </w:rPr>
        <w:t>),</w:t>
      </w:r>
      <w:r>
        <w:rPr>
          <w:rFonts w:ascii="仿宋_GB2312" w:eastAsia="仿宋_GB2312" w:cs="仿宋_GB2312" w:hint="eastAsia"/>
          <w:sz w:val="28"/>
          <w:szCs w:val="28"/>
        </w:rPr>
        <w:t>菌落总数</w:t>
      </w:r>
      <w:r>
        <w:rPr>
          <w:rFonts w:ascii="仿宋_GB2312" w:eastAsia="仿宋_GB2312" w:cs="仿宋_GB2312" w:hint="eastAsia"/>
          <w:sz w:val="28"/>
          <w:szCs w:val="28"/>
        </w:rPr>
        <w:t>,</w:t>
      </w:r>
      <w:r>
        <w:rPr>
          <w:rFonts w:ascii="仿宋_GB2312" w:eastAsia="仿宋_GB2312" w:cs="仿宋_GB2312" w:hint="eastAsia"/>
          <w:sz w:val="28"/>
          <w:szCs w:val="28"/>
        </w:rPr>
        <w:t>大肠菌群</w:t>
      </w:r>
      <w:r>
        <w:rPr>
          <w:rFonts w:ascii="仿宋_GB2312" w:eastAsia="仿宋_GB2312" w:cs="仿宋_GB2312" w:hint="eastAsia"/>
          <w:sz w:val="28"/>
          <w:szCs w:val="28"/>
        </w:rPr>
        <w:t>,</w:t>
      </w:r>
      <w:r>
        <w:rPr>
          <w:rFonts w:ascii="仿宋_GB2312" w:eastAsia="仿宋_GB2312" w:cs="仿宋_GB2312" w:hint="eastAsia"/>
          <w:sz w:val="28"/>
          <w:szCs w:val="28"/>
        </w:rPr>
        <w:t>沙门氏菌</w:t>
      </w:r>
      <w:r>
        <w:rPr>
          <w:rFonts w:ascii="仿宋_GB2312" w:eastAsia="仿宋_GB2312" w:cs="仿宋_GB2312" w:hint="eastAsia"/>
          <w:sz w:val="28"/>
          <w:szCs w:val="28"/>
        </w:rPr>
        <w:t>,</w:t>
      </w:r>
      <w:r>
        <w:rPr>
          <w:rFonts w:ascii="仿宋_GB2312" w:eastAsia="仿宋_GB2312" w:cs="仿宋_GB2312" w:hint="eastAsia"/>
          <w:sz w:val="28"/>
          <w:szCs w:val="28"/>
        </w:rPr>
        <w:t>脱氢乙酸及其钠盐</w:t>
      </w:r>
      <w:r>
        <w:rPr>
          <w:rFonts w:ascii="仿宋_GB2312" w:eastAsia="仿宋_GB2312" w:cs="仿宋_GB2312" w:hint="eastAsia"/>
          <w:sz w:val="28"/>
          <w:szCs w:val="28"/>
        </w:rPr>
        <w:t xml:space="preserve"> </w:t>
      </w:r>
      <w:r>
        <w:rPr>
          <w:rFonts w:ascii="仿宋_GB2312" w:eastAsia="仿宋_GB2312" w:cs="仿宋_GB2312" w:hint="eastAsia"/>
          <w:sz w:val="28"/>
          <w:szCs w:val="28"/>
        </w:rPr>
        <w:t>（以脱氢乙酸计）。</w:t>
      </w:r>
    </w:p>
    <w:p w:rsidR="007D06CF" w:rsidRDefault="00BB56B7">
      <w:pPr>
        <w:pStyle w:val="a0"/>
        <w:rPr>
          <w:rFonts w:ascii="黑体" w:eastAsia="黑体" w:cs="黑体"/>
          <w:b/>
          <w:bCs/>
          <w:sz w:val="32"/>
          <w:szCs w:val="32"/>
        </w:rPr>
      </w:pPr>
      <w:r>
        <w:rPr>
          <w:rFonts w:ascii="黑体" w:eastAsia="黑体" w:cs="黑体" w:hint="eastAsia"/>
          <w:b/>
          <w:bCs/>
          <w:sz w:val="32"/>
          <w:szCs w:val="32"/>
        </w:rPr>
        <w:lastRenderedPageBreak/>
        <w:t>四、豆制品</w:t>
      </w:r>
    </w:p>
    <w:p w:rsidR="007D06CF" w:rsidRDefault="00BB56B7">
      <w:pPr>
        <w:adjustRightInd w:val="0"/>
        <w:spacing w:line="640" w:lineRule="exact"/>
        <w:ind w:firstLineChars="200" w:firstLine="643"/>
        <w:rPr>
          <w:rFonts w:ascii="楷体_GB2312" w:eastAsia="楷体_GB2312" w:hAnsi="楷体" w:cs="楷体_GB2312"/>
          <w:b/>
          <w:bCs/>
          <w:sz w:val="32"/>
          <w:szCs w:val="32"/>
        </w:rPr>
      </w:pPr>
      <w:r>
        <w:rPr>
          <w:rFonts w:ascii="楷体_GB2312" w:eastAsia="楷体_GB2312" w:hAnsi="楷体" w:cs="楷体_GB2312" w:hint="eastAsia"/>
          <w:b/>
          <w:bCs/>
          <w:sz w:val="32"/>
          <w:szCs w:val="32"/>
        </w:rPr>
        <w:t>（一）抽检依据</w:t>
      </w:r>
    </w:p>
    <w:p w:rsidR="007D06CF" w:rsidRDefault="00BB56B7">
      <w:pPr>
        <w:adjustRightInd w:val="0"/>
        <w:spacing w:line="64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抽检依据是西安市高陵区市场监督管理局</w:t>
      </w:r>
      <w:r>
        <w:rPr>
          <w:rFonts w:ascii="仿宋_GB2312" w:eastAsia="仿宋_GB2312" w:cs="仿宋_GB2312" w:hint="eastAsia"/>
          <w:sz w:val="28"/>
          <w:szCs w:val="28"/>
        </w:rPr>
        <w:t>2025</w:t>
      </w:r>
      <w:r>
        <w:rPr>
          <w:rFonts w:ascii="仿宋_GB2312" w:eastAsia="仿宋_GB2312" w:cs="仿宋_GB2312" w:hint="eastAsia"/>
          <w:sz w:val="28"/>
          <w:szCs w:val="28"/>
        </w:rPr>
        <w:t>年</w:t>
      </w:r>
      <w:r>
        <w:rPr>
          <w:rFonts w:ascii="仿宋_GB2312" w:eastAsia="仿宋_GB2312" w:cs="仿宋_GB2312" w:hint="eastAsia"/>
          <w:sz w:val="28"/>
          <w:szCs w:val="28"/>
        </w:rPr>
        <w:t>06</w:t>
      </w:r>
      <w:r>
        <w:rPr>
          <w:rFonts w:ascii="仿宋_GB2312" w:eastAsia="仿宋_GB2312" w:cs="仿宋_GB2312" w:hint="eastAsia"/>
          <w:sz w:val="28"/>
          <w:szCs w:val="28"/>
        </w:rPr>
        <w:t>月</w:t>
      </w:r>
      <w:r>
        <w:rPr>
          <w:rFonts w:ascii="仿宋_GB2312" w:eastAsia="仿宋_GB2312" w:cs="仿宋_GB2312" w:hint="eastAsia"/>
          <w:sz w:val="28"/>
          <w:szCs w:val="28"/>
        </w:rPr>
        <w:t>-07</w:t>
      </w:r>
      <w:r>
        <w:rPr>
          <w:rFonts w:ascii="仿宋_GB2312" w:eastAsia="仿宋_GB2312" w:cs="仿宋_GB2312" w:hint="eastAsia"/>
          <w:sz w:val="28"/>
          <w:szCs w:val="28"/>
        </w:rPr>
        <w:t>月食品安全抽检工作计划，</w:t>
      </w:r>
      <w:r>
        <w:rPr>
          <w:rFonts w:ascii="仿宋_GB2312" w:eastAsia="仿宋_GB2312" w:cs="仿宋_GB2312" w:hint="eastAsia"/>
          <w:sz w:val="28"/>
          <w:szCs w:val="28"/>
        </w:rPr>
        <w:t>GB 2760-2024</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食品添加剂使用标准》</w:t>
      </w:r>
      <w:r>
        <w:rPr>
          <w:rFonts w:ascii="仿宋_GB2312" w:eastAsia="仿宋_GB2312" w:cs="仿宋_GB2312" w:hint="eastAsia"/>
          <w:sz w:val="28"/>
          <w:szCs w:val="28"/>
        </w:rPr>
        <w:t>,GB 2762-2022</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食品中污染物限量》等标准和指标的要求。</w:t>
      </w:r>
    </w:p>
    <w:p w:rsidR="007D06CF" w:rsidRDefault="00BB56B7">
      <w:pPr>
        <w:adjustRightInd w:val="0"/>
        <w:spacing w:line="640" w:lineRule="exact"/>
        <w:ind w:firstLineChars="200" w:firstLine="643"/>
        <w:rPr>
          <w:rFonts w:ascii="楷体_GB2312" w:eastAsia="楷体_GB2312" w:hAnsi="楷体" w:cs="楷体_GB2312"/>
          <w:b/>
          <w:bCs/>
          <w:sz w:val="32"/>
          <w:szCs w:val="32"/>
        </w:rPr>
      </w:pPr>
      <w:r>
        <w:rPr>
          <w:rFonts w:ascii="楷体_GB2312" w:eastAsia="楷体_GB2312" w:hAnsi="楷体" w:cs="楷体_GB2312" w:hint="eastAsia"/>
          <w:b/>
          <w:bCs/>
          <w:sz w:val="32"/>
          <w:szCs w:val="32"/>
        </w:rPr>
        <w:t>（二）检验项目</w:t>
      </w:r>
    </w:p>
    <w:p w:rsidR="007D06CF" w:rsidRDefault="00BB56B7">
      <w:pPr>
        <w:adjustRightInd w:val="0"/>
        <w:spacing w:line="360" w:lineRule="auto"/>
        <w:ind w:firstLineChars="200" w:firstLine="560"/>
        <w:rPr>
          <w:rFonts w:ascii="仿宋_GB2312" w:eastAsia="仿宋_GB2312" w:cs="仿宋_GB2312"/>
          <w:sz w:val="28"/>
          <w:szCs w:val="28"/>
        </w:rPr>
      </w:pPr>
      <w:r>
        <w:rPr>
          <w:rFonts w:ascii="仿宋_GB2312" w:eastAsia="仿宋_GB2312" w:cs="仿宋_GB2312" w:hint="eastAsia"/>
          <w:sz w:val="28"/>
          <w:szCs w:val="28"/>
        </w:rPr>
        <w:t>豆制品类的抽检项目包括</w:t>
      </w:r>
      <w:r>
        <w:rPr>
          <w:rFonts w:ascii="仿宋_GB2312" w:eastAsia="仿宋_GB2312" w:cs="仿宋_GB2312" w:hint="eastAsia"/>
          <w:sz w:val="28"/>
          <w:szCs w:val="28"/>
        </w:rPr>
        <w:t>苯甲酸及其钠盐</w:t>
      </w:r>
      <w:r>
        <w:rPr>
          <w:rFonts w:ascii="仿宋_GB2312" w:eastAsia="仿宋_GB2312" w:cs="仿宋_GB2312" w:hint="eastAsia"/>
          <w:sz w:val="28"/>
          <w:szCs w:val="28"/>
        </w:rPr>
        <w:t>(</w:t>
      </w:r>
      <w:r>
        <w:rPr>
          <w:rFonts w:ascii="仿宋_GB2312" w:eastAsia="仿宋_GB2312" w:cs="仿宋_GB2312" w:hint="eastAsia"/>
          <w:sz w:val="28"/>
          <w:szCs w:val="28"/>
        </w:rPr>
        <w:t>以苯甲酸计</w:t>
      </w:r>
      <w:r>
        <w:rPr>
          <w:rFonts w:ascii="仿宋_GB2312" w:eastAsia="仿宋_GB2312" w:cs="仿宋_GB2312" w:hint="eastAsia"/>
          <w:sz w:val="28"/>
          <w:szCs w:val="28"/>
        </w:rPr>
        <w:t>),</w:t>
      </w:r>
      <w:r>
        <w:rPr>
          <w:rFonts w:ascii="仿宋_GB2312" w:eastAsia="仿宋_GB2312" w:cs="仿宋_GB2312" w:hint="eastAsia"/>
          <w:sz w:val="28"/>
          <w:szCs w:val="28"/>
        </w:rPr>
        <w:t>山梨</w:t>
      </w:r>
      <w:proofErr w:type="gramStart"/>
      <w:r>
        <w:rPr>
          <w:rFonts w:ascii="仿宋_GB2312" w:eastAsia="仿宋_GB2312" w:cs="仿宋_GB2312" w:hint="eastAsia"/>
          <w:sz w:val="28"/>
          <w:szCs w:val="28"/>
        </w:rPr>
        <w:t>酸及其</w:t>
      </w:r>
      <w:proofErr w:type="gramEnd"/>
      <w:r>
        <w:rPr>
          <w:rFonts w:ascii="仿宋_GB2312" w:eastAsia="仿宋_GB2312" w:cs="仿宋_GB2312" w:hint="eastAsia"/>
          <w:sz w:val="28"/>
          <w:szCs w:val="28"/>
        </w:rPr>
        <w:t>钾盐</w:t>
      </w:r>
      <w:r>
        <w:rPr>
          <w:rFonts w:ascii="仿宋_GB2312" w:eastAsia="仿宋_GB2312" w:cs="仿宋_GB2312" w:hint="eastAsia"/>
          <w:sz w:val="28"/>
          <w:szCs w:val="28"/>
        </w:rPr>
        <w:t>(</w:t>
      </w:r>
      <w:r>
        <w:rPr>
          <w:rFonts w:ascii="仿宋_GB2312" w:eastAsia="仿宋_GB2312" w:cs="仿宋_GB2312" w:hint="eastAsia"/>
          <w:sz w:val="28"/>
          <w:szCs w:val="28"/>
        </w:rPr>
        <w:t>以</w:t>
      </w:r>
      <w:proofErr w:type="gramStart"/>
      <w:r>
        <w:rPr>
          <w:rFonts w:ascii="仿宋_GB2312" w:eastAsia="仿宋_GB2312" w:cs="仿宋_GB2312" w:hint="eastAsia"/>
          <w:sz w:val="28"/>
          <w:szCs w:val="28"/>
        </w:rPr>
        <w:t>山梨酸计</w:t>
      </w:r>
      <w:proofErr w:type="gramEnd"/>
      <w:r>
        <w:rPr>
          <w:rFonts w:ascii="仿宋_GB2312" w:eastAsia="仿宋_GB2312" w:cs="仿宋_GB2312" w:hint="eastAsia"/>
          <w:sz w:val="28"/>
          <w:szCs w:val="28"/>
        </w:rPr>
        <w:t>),</w:t>
      </w:r>
      <w:r>
        <w:rPr>
          <w:rFonts w:ascii="仿宋_GB2312" w:eastAsia="仿宋_GB2312" w:cs="仿宋_GB2312" w:hint="eastAsia"/>
          <w:sz w:val="28"/>
          <w:szCs w:val="28"/>
        </w:rPr>
        <w:t>脱氢乙酸及其钠盐</w:t>
      </w:r>
      <w:r>
        <w:rPr>
          <w:rFonts w:ascii="仿宋_GB2312" w:eastAsia="仿宋_GB2312" w:cs="仿宋_GB2312" w:hint="eastAsia"/>
          <w:sz w:val="28"/>
          <w:szCs w:val="28"/>
        </w:rPr>
        <w:t>(</w:t>
      </w:r>
      <w:r>
        <w:rPr>
          <w:rFonts w:ascii="仿宋_GB2312" w:eastAsia="仿宋_GB2312" w:cs="仿宋_GB2312" w:hint="eastAsia"/>
          <w:sz w:val="28"/>
          <w:szCs w:val="28"/>
        </w:rPr>
        <w:t>以脱氢乙酸计</w:t>
      </w:r>
      <w:r>
        <w:rPr>
          <w:rFonts w:ascii="仿宋_GB2312" w:eastAsia="仿宋_GB2312" w:cs="仿宋_GB2312" w:hint="eastAsia"/>
          <w:sz w:val="28"/>
          <w:szCs w:val="28"/>
        </w:rPr>
        <w:t>),</w:t>
      </w:r>
      <w:r>
        <w:rPr>
          <w:rFonts w:ascii="仿宋_GB2312" w:eastAsia="仿宋_GB2312" w:cs="仿宋_GB2312" w:hint="eastAsia"/>
          <w:sz w:val="28"/>
          <w:szCs w:val="28"/>
        </w:rPr>
        <w:t>铝的残留量</w:t>
      </w:r>
      <w:r>
        <w:rPr>
          <w:rFonts w:ascii="仿宋_GB2312" w:eastAsia="仿宋_GB2312" w:cs="仿宋_GB2312" w:hint="eastAsia"/>
          <w:sz w:val="28"/>
          <w:szCs w:val="28"/>
        </w:rPr>
        <w:t>(</w:t>
      </w:r>
      <w:r>
        <w:rPr>
          <w:rFonts w:ascii="仿宋_GB2312" w:eastAsia="仿宋_GB2312" w:cs="仿宋_GB2312" w:hint="eastAsia"/>
          <w:sz w:val="28"/>
          <w:szCs w:val="28"/>
        </w:rPr>
        <w:t>干样品，以</w:t>
      </w:r>
      <w:r>
        <w:rPr>
          <w:rFonts w:ascii="仿宋_GB2312" w:eastAsia="仿宋_GB2312" w:cs="仿宋_GB2312" w:hint="eastAsia"/>
          <w:sz w:val="28"/>
          <w:szCs w:val="28"/>
        </w:rPr>
        <w:t>Al</w:t>
      </w:r>
      <w:r>
        <w:rPr>
          <w:rFonts w:ascii="仿宋_GB2312" w:eastAsia="仿宋_GB2312" w:cs="仿宋_GB2312" w:hint="eastAsia"/>
          <w:sz w:val="28"/>
          <w:szCs w:val="28"/>
        </w:rPr>
        <w:t>计</w:t>
      </w:r>
      <w:r>
        <w:rPr>
          <w:rFonts w:ascii="仿宋_GB2312" w:eastAsia="仿宋_GB2312" w:cs="仿宋_GB2312" w:hint="eastAsia"/>
          <w:sz w:val="28"/>
          <w:szCs w:val="28"/>
        </w:rPr>
        <w:t>),</w:t>
      </w:r>
      <w:r>
        <w:rPr>
          <w:rFonts w:ascii="仿宋_GB2312" w:eastAsia="仿宋_GB2312" w:cs="仿宋_GB2312" w:hint="eastAsia"/>
          <w:sz w:val="28"/>
          <w:szCs w:val="28"/>
        </w:rPr>
        <w:t>柠檬黄</w:t>
      </w:r>
      <w:r>
        <w:rPr>
          <w:rFonts w:ascii="仿宋_GB2312" w:eastAsia="仿宋_GB2312" w:cs="仿宋_GB2312" w:hint="eastAsia"/>
          <w:sz w:val="28"/>
          <w:szCs w:val="28"/>
        </w:rPr>
        <w:t>,</w:t>
      </w:r>
      <w:r>
        <w:rPr>
          <w:rFonts w:ascii="仿宋_GB2312" w:eastAsia="仿宋_GB2312" w:cs="仿宋_GB2312" w:hint="eastAsia"/>
          <w:sz w:val="28"/>
          <w:szCs w:val="28"/>
        </w:rPr>
        <w:t>铅</w:t>
      </w:r>
      <w:r>
        <w:rPr>
          <w:rFonts w:ascii="仿宋_GB2312" w:eastAsia="仿宋_GB2312" w:cs="仿宋_GB2312" w:hint="eastAsia"/>
          <w:sz w:val="28"/>
          <w:szCs w:val="28"/>
        </w:rPr>
        <w:t>(</w:t>
      </w:r>
      <w:r>
        <w:rPr>
          <w:rFonts w:ascii="仿宋_GB2312" w:eastAsia="仿宋_GB2312" w:cs="仿宋_GB2312" w:hint="eastAsia"/>
          <w:sz w:val="28"/>
          <w:szCs w:val="28"/>
        </w:rPr>
        <w:t>以</w:t>
      </w:r>
      <w:proofErr w:type="spellStart"/>
      <w:r>
        <w:rPr>
          <w:rFonts w:ascii="仿宋_GB2312" w:eastAsia="仿宋_GB2312" w:cs="仿宋_GB2312" w:hint="eastAsia"/>
          <w:sz w:val="28"/>
          <w:szCs w:val="28"/>
        </w:rPr>
        <w:t>Pb</w:t>
      </w:r>
      <w:proofErr w:type="spellEnd"/>
      <w:r>
        <w:rPr>
          <w:rFonts w:ascii="仿宋_GB2312" w:eastAsia="仿宋_GB2312" w:cs="仿宋_GB2312" w:hint="eastAsia"/>
          <w:sz w:val="28"/>
          <w:szCs w:val="28"/>
        </w:rPr>
        <w:t>计</w:t>
      </w:r>
      <w:r>
        <w:rPr>
          <w:rFonts w:ascii="仿宋_GB2312" w:eastAsia="仿宋_GB2312" w:cs="仿宋_GB2312" w:hint="eastAsia"/>
          <w:sz w:val="28"/>
          <w:szCs w:val="28"/>
        </w:rPr>
        <w:t>)</w:t>
      </w:r>
      <w:r>
        <w:rPr>
          <w:rFonts w:ascii="仿宋_GB2312" w:eastAsia="仿宋_GB2312" w:cs="仿宋_GB2312" w:hint="eastAsia"/>
          <w:sz w:val="28"/>
          <w:szCs w:val="28"/>
        </w:rPr>
        <w:t>。</w:t>
      </w:r>
    </w:p>
    <w:p w:rsidR="007D06CF" w:rsidRDefault="00BB56B7">
      <w:pPr>
        <w:pStyle w:val="a0"/>
        <w:rPr>
          <w:rFonts w:ascii="黑体" w:eastAsia="黑体" w:cs="黑体"/>
          <w:b/>
          <w:bCs/>
          <w:sz w:val="32"/>
          <w:szCs w:val="32"/>
        </w:rPr>
      </w:pPr>
      <w:r>
        <w:rPr>
          <w:rFonts w:ascii="黑体" w:eastAsia="黑体" w:cs="黑体" w:hint="eastAsia"/>
          <w:b/>
          <w:bCs/>
          <w:sz w:val="32"/>
          <w:szCs w:val="32"/>
        </w:rPr>
        <w:t>五、方便食品</w:t>
      </w:r>
    </w:p>
    <w:p w:rsidR="007D06CF" w:rsidRDefault="00BB56B7">
      <w:pPr>
        <w:adjustRightInd w:val="0"/>
        <w:spacing w:line="640" w:lineRule="exact"/>
        <w:ind w:firstLineChars="200" w:firstLine="643"/>
        <w:rPr>
          <w:rFonts w:ascii="楷体_GB2312" w:eastAsia="楷体_GB2312" w:hAnsi="楷体" w:cs="楷体_GB2312"/>
          <w:b/>
          <w:bCs/>
          <w:sz w:val="32"/>
          <w:szCs w:val="32"/>
        </w:rPr>
      </w:pPr>
      <w:r>
        <w:rPr>
          <w:rFonts w:ascii="楷体_GB2312" w:eastAsia="楷体_GB2312" w:hAnsi="楷体" w:cs="楷体_GB2312" w:hint="eastAsia"/>
          <w:b/>
          <w:bCs/>
          <w:sz w:val="32"/>
          <w:szCs w:val="32"/>
        </w:rPr>
        <w:t>（一）抽检依据</w:t>
      </w:r>
    </w:p>
    <w:p w:rsidR="007D06CF" w:rsidRDefault="00BB56B7">
      <w:pPr>
        <w:adjustRightInd w:val="0"/>
        <w:spacing w:line="64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抽检依据是西安市高陵区市场监督管理局</w:t>
      </w:r>
      <w:r>
        <w:rPr>
          <w:rFonts w:ascii="仿宋_GB2312" w:eastAsia="仿宋_GB2312" w:cs="仿宋_GB2312" w:hint="eastAsia"/>
          <w:sz w:val="28"/>
          <w:szCs w:val="28"/>
        </w:rPr>
        <w:t>2025</w:t>
      </w:r>
      <w:r>
        <w:rPr>
          <w:rFonts w:ascii="仿宋_GB2312" w:eastAsia="仿宋_GB2312" w:cs="仿宋_GB2312" w:hint="eastAsia"/>
          <w:sz w:val="28"/>
          <w:szCs w:val="28"/>
        </w:rPr>
        <w:t>年</w:t>
      </w:r>
      <w:r>
        <w:rPr>
          <w:rFonts w:ascii="仿宋_GB2312" w:eastAsia="仿宋_GB2312" w:cs="仿宋_GB2312" w:hint="eastAsia"/>
          <w:sz w:val="28"/>
          <w:szCs w:val="28"/>
        </w:rPr>
        <w:t>06</w:t>
      </w:r>
      <w:r>
        <w:rPr>
          <w:rFonts w:ascii="仿宋_GB2312" w:eastAsia="仿宋_GB2312" w:cs="仿宋_GB2312" w:hint="eastAsia"/>
          <w:sz w:val="28"/>
          <w:szCs w:val="28"/>
        </w:rPr>
        <w:t>月</w:t>
      </w:r>
      <w:r>
        <w:rPr>
          <w:rFonts w:ascii="仿宋_GB2312" w:eastAsia="仿宋_GB2312" w:cs="仿宋_GB2312" w:hint="eastAsia"/>
          <w:sz w:val="28"/>
          <w:szCs w:val="28"/>
        </w:rPr>
        <w:t>-07</w:t>
      </w:r>
      <w:r>
        <w:rPr>
          <w:rFonts w:ascii="仿宋_GB2312" w:eastAsia="仿宋_GB2312" w:cs="仿宋_GB2312" w:hint="eastAsia"/>
          <w:sz w:val="28"/>
          <w:szCs w:val="28"/>
        </w:rPr>
        <w:t>月食品安全抽检工作计划，</w:t>
      </w:r>
      <w:r>
        <w:rPr>
          <w:rFonts w:ascii="仿宋_GB2312" w:eastAsia="仿宋_GB2312" w:cs="仿宋_GB2312" w:hint="eastAsia"/>
          <w:sz w:val="28"/>
          <w:szCs w:val="28"/>
        </w:rPr>
        <w:t>GB 2760-2024</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食品添加剂使用标准》等标准和指标的要求。</w:t>
      </w:r>
    </w:p>
    <w:p w:rsidR="007D06CF" w:rsidRDefault="00BB56B7">
      <w:pPr>
        <w:adjustRightInd w:val="0"/>
        <w:spacing w:line="640" w:lineRule="exact"/>
        <w:ind w:firstLineChars="200" w:firstLine="643"/>
        <w:rPr>
          <w:rFonts w:ascii="仿宋_GB2312" w:eastAsia="仿宋_GB2312" w:cs="仿宋_GB2312"/>
          <w:sz w:val="28"/>
          <w:szCs w:val="28"/>
        </w:rPr>
      </w:pPr>
      <w:r>
        <w:rPr>
          <w:rFonts w:ascii="楷体_GB2312" w:eastAsia="楷体_GB2312" w:hAnsi="楷体" w:cs="楷体_GB2312" w:hint="eastAsia"/>
          <w:b/>
          <w:bCs/>
          <w:sz w:val="32"/>
          <w:szCs w:val="32"/>
        </w:rPr>
        <w:t>（二）检验项目</w:t>
      </w:r>
    </w:p>
    <w:p w:rsidR="007D06CF" w:rsidRDefault="00BB56B7">
      <w:pPr>
        <w:adjustRightInd w:val="0"/>
        <w:spacing w:line="360" w:lineRule="auto"/>
        <w:ind w:firstLineChars="200" w:firstLine="560"/>
        <w:rPr>
          <w:rFonts w:ascii="仿宋_GB2312" w:eastAsia="仿宋_GB2312" w:cs="仿宋_GB2312"/>
          <w:sz w:val="28"/>
          <w:szCs w:val="28"/>
        </w:rPr>
      </w:pPr>
      <w:r>
        <w:rPr>
          <w:rFonts w:ascii="仿宋_GB2312" w:eastAsia="仿宋_GB2312" w:cs="仿宋_GB2312" w:hint="eastAsia"/>
          <w:sz w:val="28"/>
          <w:szCs w:val="28"/>
        </w:rPr>
        <w:t>方便食品类的抽检项目包括</w:t>
      </w:r>
      <w:r>
        <w:rPr>
          <w:rFonts w:ascii="仿宋_GB2312" w:eastAsia="仿宋_GB2312" w:cs="仿宋_GB2312" w:hint="eastAsia"/>
          <w:sz w:val="28"/>
          <w:szCs w:val="28"/>
        </w:rPr>
        <w:t>酸价</w:t>
      </w:r>
      <w:r>
        <w:rPr>
          <w:rFonts w:ascii="仿宋_GB2312" w:eastAsia="仿宋_GB2312" w:cs="仿宋_GB2312" w:hint="eastAsia"/>
          <w:sz w:val="28"/>
          <w:szCs w:val="28"/>
        </w:rPr>
        <w:t>(</w:t>
      </w:r>
      <w:r>
        <w:rPr>
          <w:rFonts w:ascii="仿宋_GB2312" w:eastAsia="仿宋_GB2312" w:cs="仿宋_GB2312" w:hint="eastAsia"/>
          <w:sz w:val="28"/>
          <w:szCs w:val="28"/>
        </w:rPr>
        <w:t>以脂肪计</w:t>
      </w:r>
      <w:r>
        <w:rPr>
          <w:rFonts w:ascii="仿宋_GB2312" w:eastAsia="仿宋_GB2312" w:cs="仿宋_GB2312" w:hint="eastAsia"/>
          <w:sz w:val="28"/>
          <w:szCs w:val="28"/>
        </w:rPr>
        <w:t>)(KOH),</w:t>
      </w:r>
      <w:r>
        <w:rPr>
          <w:rFonts w:ascii="仿宋_GB2312" w:eastAsia="仿宋_GB2312" w:cs="仿宋_GB2312" w:hint="eastAsia"/>
          <w:sz w:val="28"/>
          <w:szCs w:val="28"/>
        </w:rPr>
        <w:t>过氧化值</w:t>
      </w:r>
      <w:r>
        <w:rPr>
          <w:rFonts w:ascii="仿宋_GB2312" w:eastAsia="仿宋_GB2312" w:cs="仿宋_GB2312" w:hint="eastAsia"/>
          <w:sz w:val="28"/>
          <w:szCs w:val="28"/>
        </w:rPr>
        <w:t>(</w:t>
      </w:r>
      <w:r>
        <w:rPr>
          <w:rFonts w:ascii="仿宋_GB2312" w:eastAsia="仿宋_GB2312" w:cs="仿宋_GB2312" w:hint="eastAsia"/>
          <w:sz w:val="28"/>
          <w:szCs w:val="28"/>
        </w:rPr>
        <w:t>以脂肪计</w:t>
      </w:r>
      <w:r>
        <w:rPr>
          <w:rFonts w:ascii="仿宋_GB2312" w:eastAsia="仿宋_GB2312" w:cs="仿宋_GB2312" w:hint="eastAsia"/>
          <w:sz w:val="28"/>
          <w:szCs w:val="28"/>
        </w:rPr>
        <w:t>),</w:t>
      </w:r>
      <w:r>
        <w:rPr>
          <w:rFonts w:ascii="仿宋_GB2312" w:eastAsia="仿宋_GB2312" w:cs="仿宋_GB2312" w:hint="eastAsia"/>
          <w:sz w:val="28"/>
          <w:szCs w:val="28"/>
        </w:rPr>
        <w:t>山梨</w:t>
      </w:r>
      <w:proofErr w:type="gramStart"/>
      <w:r>
        <w:rPr>
          <w:rFonts w:ascii="仿宋_GB2312" w:eastAsia="仿宋_GB2312" w:cs="仿宋_GB2312" w:hint="eastAsia"/>
          <w:sz w:val="28"/>
          <w:szCs w:val="28"/>
        </w:rPr>
        <w:t>酸及其</w:t>
      </w:r>
      <w:proofErr w:type="gramEnd"/>
      <w:r>
        <w:rPr>
          <w:rFonts w:ascii="仿宋_GB2312" w:eastAsia="仿宋_GB2312" w:cs="仿宋_GB2312" w:hint="eastAsia"/>
          <w:sz w:val="28"/>
          <w:szCs w:val="28"/>
        </w:rPr>
        <w:t>钾盐</w:t>
      </w:r>
      <w:r>
        <w:rPr>
          <w:rFonts w:ascii="仿宋_GB2312" w:eastAsia="仿宋_GB2312" w:cs="仿宋_GB2312" w:hint="eastAsia"/>
          <w:sz w:val="28"/>
          <w:szCs w:val="28"/>
        </w:rPr>
        <w:t>(</w:t>
      </w:r>
      <w:r>
        <w:rPr>
          <w:rFonts w:ascii="仿宋_GB2312" w:eastAsia="仿宋_GB2312" w:cs="仿宋_GB2312" w:hint="eastAsia"/>
          <w:sz w:val="28"/>
          <w:szCs w:val="28"/>
        </w:rPr>
        <w:t>以</w:t>
      </w:r>
      <w:proofErr w:type="gramStart"/>
      <w:r>
        <w:rPr>
          <w:rFonts w:ascii="仿宋_GB2312" w:eastAsia="仿宋_GB2312" w:cs="仿宋_GB2312" w:hint="eastAsia"/>
          <w:sz w:val="28"/>
          <w:szCs w:val="28"/>
        </w:rPr>
        <w:t>山梨酸计</w:t>
      </w:r>
      <w:proofErr w:type="gramEnd"/>
      <w:r>
        <w:rPr>
          <w:rFonts w:ascii="仿宋_GB2312" w:eastAsia="仿宋_GB2312" w:cs="仿宋_GB2312" w:hint="eastAsia"/>
          <w:sz w:val="28"/>
          <w:szCs w:val="28"/>
        </w:rPr>
        <w:t>),</w:t>
      </w:r>
      <w:r>
        <w:rPr>
          <w:rFonts w:ascii="仿宋_GB2312" w:eastAsia="仿宋_GB2312" w:cs="仿宋_GB2312" w:hint="eastAsia"/>
          <w:sz w:val="28"/>
          <w:szCs w:val="28"/>
        </w:rPr>
        <w:t>脱氢乙酸及其钠盐</w:t>
      </w:r>
      <w:r>
        <w:rPr>
          <w:rFonts w:ascii="仿宋_GB2312" w:eastAsia="仿宋_GB2312" w:cs="仿宋_GB2312" w:hint="eastAsia"/>
          <w:sz w:val="28"/>
          <w:szCs w:val="28"/>
        </w:rPr>
        <w:t>(</w:t>
      </w:r>
      <w:r>
        <w:rPr>
          <w:rFonts w:ascii="仿宋_GB2312" w:eastAsia="仿宋_GB2312" w:cs="仿宋_GB2312" w:hint="eastAsia"/>
          <w:sz w:val="28"/>
          <w:szCs w:val="28"/>
        </w:rPr>
        <w:t>以脱氢乙酸计</w:t>
      </w:r>
      <w:r>
        <w:rPr>
          <w:rFonts w:ascii="仿宋_GB2312" w:eastAsia="仿宋_GB2312" w:cs="仿宋_GB2312" w:hint="eastAsia"/>
          <w:sz w:val="28"/>
          <w:szCs w:val="28"/>
        </w:rPr>
        <w:t>),</w:t>
      </w:r>
      <w:r>
        <w:rPr>
          <w:rFonts w:ascii="仿宋_GB2312" w:eastAsia="仿宋_GB2312" w:cs="仿宋_GB2312" w:hint="eastAsia"/>
          <w:sz w:val="28"/>
          <w:szCs w:val="28"/>
        </w:rPr>
        <w:t>苯甲酸及其钠盐</w:t>
      </w:r>
      <w:r>
        <w:rPr>
          <w:rFonts w:ascii="仿宋_GB2312" w:eastAsia="仿宋_GB2312" w:cs="仿宋_GB2312" w:hint="eastAsia"/>
          <w:sz w:val="28"/>
          <w:szCs w:val="28"/>
        </w:rPr>
        <w:t>(</w:t>
      </w:r>
      <w:r>
        <w:rPr>
          <w:rFonts w:ascii="仿宋_GB2312" w:eastAsia="仿宋_GB2312" w:cs="仿宋_GB2312" w:hint="eastAsia"/>
          <w:sz w:val="28"/>
          <w:szCs w:val="28"/>
        </w:rPr>
        <w:t>以苯甲酸计</w:t>
      </w:r>
      <w:r>
        <w:rPr>
          <w:rFonts w:ascii="仿宋_GB2312" w:eastAsia="仿宋_GB2312" w:cs="仿宋_GB2312" w:hint="eastAsia"/>
          <w:sz w:val="28"/>
          <w:szCs w:val="28"/>
        </w:rPr>
        <w:t>),</w:t>
      </w:r>
      <w:r>
        <w:rPr>
          <w:rFonts w:ascii="仿宋_GB2312" w:eastAsia="仿宋_GB2312" w:cs="仿宋_GB2312" w:hint="eastAsia"/>
          <w:sz w:val="28"/>
          <w:szCs w:val="28"/>
        </w:rPr>
        <w:t>糖精钠</w:t>
      </w:r>
      <w:r>
        <w:rPr>
          <w:rFonts w:ascii="仿宋_GB2312" w:eastAsia="仿宋_GB2312" w:cs="仿宋_GB2312" w:hint="eastAsia"/>
          <w:sz w:val="28"/>
          <w:szCs w:val="28"/>
        </w:rPr>
        <w:t>(</w:t>
      </w:r>
      <w:r>
        <w:rPr>
          <w:rFonts w:ascii="仿宋_GB2312" w:eastAsia="仿宋_GB2312" w:cs="仿宋_GB2312" w:hint="eastAsia"/>
          <w:sz w:val="28"/>
          <w:szCs w:val="28"/>
        </w:rPr>
        <w:t>以糖精计</w:t>
      </w:r>
      <w:r>
        <w:rPr>
          <w:rFonts w:ascii="仿宋_GB2312" w:eastAsia="仿宋_GB2312" w:cs="仿宋_GB2312" w:hint="eastAsia"/>
          <w:sz w:val="28"/>
          <w:szCs w:val="28"/>
        </w:rPr>
        <w:t>),</w:t>
      </w:r>
      <w:r>
        <w:rPr>
          <w:rFonts w:ascii="仿宋_GB2312" w:eastAsia="仿宋_GB2312" w:cs="仿宋_GB2312" w:hint="eastAsia"/>
          <w:sz w:val="28"/>
          <w:szCs w:val="28"/>
        </w:rPr>
        <w:t>三氯蔗糖。</w:t>
      </w:r>
    </w:p>
    <w:p w:rsidR="007D06CF" w:rsidRDefault="00BB56B7">
      <w:pPr>
        <w:pStyle w:val="a0"/>
        <w:rPr>
          <w:rFonts w:ascii="黑体" w:eastAsia="黑体" w:cs="黑体"/>
          <w:b/>
          <w:bCs/>
          <w:sz w:val="32"/>
          <w:szCs w:val="32"/>
        </w:rPr>
      </w:pPr>
      <w:r>
        <w:rPr>
          <w:rFonts w:ascii="黑体" w:eastAsia="黑体" w:cs="黑体" w:hint="eastAsia"/>
          <w:b/>
          <w:bCs/>
          <w:sz w:val="32"/>
          <w:szCs w:val="32"/>
        </w:rPr>
        <w:t>六、糕点</w:t>
      </w:r>
    </w:p>
    <w:p w:rsidR="007D06CF" w:rsidRDefault="00BB56B7">
      <w:pPr>
        <w:adjustRightInd w:val="0"/>
        <w:spacing w:line="640" w:lineRule="exact"/>
        <w:ind w:firstLineChars="200" w:firstLine="643"/>
        <w:rPr>
          <w:rFonts w:ascii="楷体_GB2312" w:eastAsia="楷体_GB2312" w:hAnsi="楷体" w:cs="楷体_GB2312"/>
          <w:b/>
          <w:bCs/>
          <w:sz w:val="32"/>
          <w:szCs w:val="32"/>
        </w:rPr>
      </w:pPr>
      <w:r>
        <w:rPr>
          <w:rFonts w:ascii="楷体_GB2312" w:eastAsia="楷体_GB2312" w:hAnsi="楷体" w:cs="楷体_GB2312" w:hint="eastAsia"/>
          <w:b/>
          <w:bCs/>
          <w:sz w:val="32"/>
          <w:szCs w:val="32"/>
        </w:rPr>
        <w:lastRenderedPageBreak/>
        <w:t>（一）抽检依据</w:t>
      </w:r>
    </w:p>
    <w:p w:rsidR="007D06CF" w:rsidRDefault="00BB56B7">
      <w:pPr>
        <w:adjustRightInd w:val="0"/>
        <w:spacing w:line="64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抽检依据是西安市高陵区市场监督管理局</w:t>
      </w:r>
      <w:r>
        <w:rPr>
          <w:rFonts w:ascii="仿宋_GB2312" w:eastAsia="仿宋_GB2312" w:cs="仿宋_GB2312" w:hint="eastAsia"/>
          <w:sz w:val="28"/>
          <w:szCs w:val="28"/>
        </w:rPr>
        <w:t>2025</w:t>
      </w:r>
      <w:r>
        <w:rPr>
          <w:rFonts w:ascii="仿宋_GB2312" w:eastAsia="仿宋_GB2312" w:cs="仿宋_GB2312" w:hint="eastAsia"/>
          <w:sz w:val="28"/>
          <w:szCs w:val="28"/>
        </w:rPr>
        <w:t>年</w:t>
      </w:r>
      <w:r>
        <w:rPr>
          <w:rFonts w:ascii="仿宋_GB2312" w:eastAsia="仿宋_GB2312" w:cs="仿宋_GB2312" w:hint="eastAsia"/>
          <w:sz w:val="28"/>
          <w:szCs w:val="28"/>
        </w:rPr>
        <w:t>06</w:t>
      </w:r>
      <w:r>
        <w:rPr>
          <w:rFonts w:ascii="仿宋_GB2312" w:eastAsia="仿宋_GB2312" w:cs="仿宋_GB2312" w:hint="eastAsia"/>
          <w:sz w:val="28"/>
          <w:szCs w:val="28"/>
        </w:rPr>
        <w:t>月</w:t>
      </w:r>
      <w:r>
        <w:rPr>
          <w:rFonts w:ascii="仿宋_GB2312" w:eastAsia="仿宋_GB2312" w:cs="仿宋_GB2312" w:hint="eastAsia"/>
          <w:sz w:val="28"/>
          <w:szCs w:val="28"/>
        </w:rPr>
        <w:t>-07</w:t>
      </w:r>
      <w:r>
        <w:rPr>
          <w:rFonts w:ascii="仿宋_GB2312" w:eastAsia="仿宋_GB2312" w:cs="仿宋_GB2312" w:hint="eastAsia"/>
          <w:sz w:val="28"/>
          <w:szCs w:val="28"/>
        </w:rPr>
        <w:t>月食品安全抽检工作计划，</w:t>
      </w:r>
      <w:r>
        <w:rPr>
          <w:rFonts w:ascii="仿宋_GB2312" w:eastAsia="仿宋_GB2312" w:cs="仿宋_GB2312" w:hint="eastAsia"/>
          <w:sz w:val="28"/>
          <w:szCs w:val="28"/>
        </w:rPr>
        <w:t>GB 7099-2015</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糕点、面包》</w:t>
      </w:r>
      <w:r>
        <w:rPr>
          <w:rFonts w:ascii="仿宋_GB2312" w:eastAsia="仿宋_GB2312" w:cs="仿宋_GB2312" w:hint="eastAsia"/>
          <w:sz w:val="28"/>
          <w:szCs w:val="28"/>
        </w:rPr>
        <w:t>,GB 2760-2024</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食品添加剂使用标准》等标准和指标的要求。</w:t>
      </w:r>
    </w:p>
    <w:p w:rsidR="007D06CF" w:rsidRDefault="00BB56B7">
      <w:pPr>
        <w:adjustRightInd w:val="0"/>
        <w:spacing w:line="640" w:lineRule="exact"/>
        <w:ind w:firstLineChars="200" w:firstLine="643"/>
        <w:rPr>
          <w:rFonts w:ascii="仿宋_GB2312" w:eastAsia="仿宋_GB2312" w:cs="仿宋_GB2312"/>
          <w:sz w:val="28"/>
          <w:szCs w:val="28"/>
        </w:rPr>
      </w:pPr>
      <w:r>
        <w:rPr>
          <w:rFonts w:ascii="楷体_GB2312" w:eastAsia="楷体_GB2312" w:hAnsi="楷体" w:cs="楷体_GB2312" w:hint="eastAsia"/>
          <w:b/>
          <w:bCs/>
          <w:sz w:val="32"/>
          <w:szCs w:val="32"/>
        </w:rPr>
        <w:t>（二）检验项目</w:t>
      </w:r>
    </w:p>
    <w:p w:rsidR="007D06CF" w:rsidRDefault="00BB56B7">
      <w:pPr>
        <w:adjustRightInd w:val="0"/>
        <w:spacing w:line="360" w:lineRule="auto"/>
        <w:ind w:firstLineChars="200" w:firstLine="560"/>
        <w:rPr>
          <w:rFonts w:ascii="仿宋_GB2312" w:eastAsia="仿宋_GB2312" w:cs="仿宋_GB2312"/>
          <w:sz w:val="28"/>
          <w:szCs w:val="28"/>
        </w:rPr>
      </w:pPr>
      <w:r>
        <w:rPr>
          <w:rFonts w:ascii="仿宋_GB2312" w:eastAsia="仿宋_GB2312" w:cs="仿宋_GB2312" w:hint="eastAsia"/>
          <w:sz w:val="28"/>
          <w:szCs w:val="28"/>
        </w:rPr>
        <w:t>糕点类的抽检项目包括山梨</w:t>
      </w:r>
      <w:proofErr w:type="gramStart"/>
      <w:r>
        <w:rPr>
          <w:rFonts w:ascii="仿宋_GB2312" w:eastAsia="仿宋_GB2312" w:cs="仿宋_GB2312" w:hint="eastAsia"/>
          <w:sz w:val="28"/>
          <w:szCs w:val="28"/>
        </w:rPr>
        <w:t>酸及其</w:t>
      </w:r>
      <w:proofErr w:type="gramEnd"/>
      <w:r>
        <w:rPr>
          <w:rFonts w:ascii="仿宋_GB2312" w:eastAsia="仿宋_GB2312" w:cs="仿宋_GB2312" w:hint="eastAsia"/>
          <w:sz w:val="28"/>
          <w:szCs w:val="28"/>
        </w:rPr>
        <w:t>钾盐</w:t>
      </w:r>
      <w:r>
        <w:rPr>
          <w:rFonts w:ascii="仿宋_GB2312" w:eastAsia="仿宋_GB2312" w:cs="仿宋_GB2312" w:hint="eastAsia"/>
          <w:sz w:val="28"/>
          <w:szCs w:val="28"/>
        </w:rPr>
        <w:t>(</w:t>
      </w:r>
      <w:r>
        <w:rPr>
          <w:rFonts w:ascii="仿宋_GB2312" w:eastAsia="仿宋_GB2312" w:cs="仿宋_GB2312" w:hint="eastAsia"/>
          <w:sz w:val="28"/>
          <w:szCs w:val="28"/>
        </w:rPr>
        <w:t>以</w:t>
      </w:r>
      <w:proofErr w:type="gramStart"/>
      <w:r>
        <w:rPr>
          <w:rFonts w:ascii="仿宋_GB2312" w:eastAsia="仿宋_GB2312" w:cs="仿宋_GB2312" w:hint="eastAsia"/>
          <w:sz w:val="28"/>
          <w:szCs w:val="28"/>
        </w:rPr>
        <w:t>山梨酸计</w:t>
      </w:r>
      <w:proofErr w:type="gramEnd"/>
      <w:r>
        <w:rPr>
          <w:rFonts w:ascii="仿宋_GB2312" w:eastAsia="仿宋_GB2312" w:cs="仿宋_GB2312" w:hint="eastAsia"/>
          <w:sz w:val="28"/>
          <w:szCs w:val="28"/>
        </w:rPr>
        <w:t>),</w:t>
      </w:r>
      <w:r>
        <w:rPr>
          <w:rFonts w:ascii="仿宋_GB2312" w:eastAsia="仿宋_GB2312" w:cs="仿宋_GB2312" w:hint="eastAsia"/>
          <w:sz w:val="28"/>
          <w:szCs w:val="28"/>
        </w:rPr>
        <w:t>脱氢乙酸及其钠盐</w:t>
      </w:r>
      <w:r>
        <w:rPr>
          <w:rFonts w:ascii="仿宋_GB2312" w:eastAsia="仿宋_GB2312" w:cs="仿宋_GB2312" w:hint="eastAsia"/>
          <w:sz w:val="28"/>
          <w:szCs w:val="28"/>
        </w:rPr>
        <w:t>(</w:t>
      </w:r>
      <w:r>
        <w:rPr>
          <w:rFonts w:ascii="仿宋_GB2312" w:eastAsia="仿宋_GB2312" w:cs="仿宋_GB2312" w:hint="eastAsia"/>
          <w:sz w:val="28"/>
          <w:szCs w:val="28"/>
        </w:rPr>
        <w:t>以脱氢乙酸计</w:t>
      </w:r>
      <w:r>
        <w:rPr>
          <w:rFonts w:ascii="仿宋_GB2312" w:eastAsia="仿宋_GB2312" w:cs="仿宋_GB2312" w:hint="eastAsia"/>
          <w:sz w:val="28"/>
          <w:szCs w:val="28"/>
        </w:rPr>
        <w:t>),</w:t>
      </w:r>
      <w:r>
        <w:rPr>
          <w:rFonts w:ascii="仿宋_GB2312" w:eastAsia="仿宋_GB2312" w:cs="仿宋_GB2312" w:hint="eastAsia"/>
          <w:sz w:val="28"/>
          <w:szCs w:val="28"/>
        </w:rPr>
        <w:t>铝的残留量</w:t>
      </w:r>
      <w:r>
        <w:rPr>
          <w:rFonts w:ascii="仿宋_GB2312" w:eastAsia="仿宋_GB2312" w:cs="仿宋_GB2312" w:hint="eastAsia"/>
          <w:sz w:val="28"/>
          <w:szCs w:val="28"/>
        </w:rPr>
        <w:t>(</w:t>
      </w:r>
      <w:r>
        <w:rPr>
          <w:rFonts w:ascii="仿宋_GB2312" w:eastAsia="仿宋_GB2312" w:cs="仿宋_GB2312" w:hint="eastAsia"/>
          <w:sz w:val="28"/>
          <w:szCs w:val="28"/>
        </w:rPr>
        <w:t>干样品，以</w:t>
      </w:r>
      <w:r>
        <w:rPr>
          <w:rFonts w:ascii="仿宋_GB2312" w:eastAsia="仿宋_GB2312" w:cs="仿宋_GB2312" w:hint="eastAsia"/>
          <w:sz w:val="28"/>
          <w:szCs w:val="28"/>
        </w:rPr>
        <w:t>Al</w:t>
      </w:r>
      <w:r>
        <w:rPr>
          <w:rFonts w:ascii="仿宋_GB2312" w:eastAsia="仿宋_GB2312" w:cs="仿宋_GB2312" w:hint="eastAsia"/>
          <w:sz w:val="28"/>
          <w:szCs w:val="28"/>
        </w:rPr>
        <w:t>计</w:t>
      </w:r>
      <w:r>
        <w:rPr>
          <w:rFonts w:ascii="仿宋_GB2312" w:eastAsia="仿宋_GB2312" w:cs="仿宋_GB2312" w:hint="eastAsia"/>
          <w:sz w:val="28"/>
          <w:szCs w:val="28"/>
        </w:rPr>
        <w:t>),</w:t>
      </w:r>
      <w:r>
        <w:rPr>
          <w:rFonts w:ascii="仿宋_GB2312" w:eastAsia="仿宋_GB2312" w:cs="仿宋_GB2312" w:hint="eastAsia"/>
          <w:sz w:val="28"/>
          <w:szCs w:val="28"/>
        </w:rPr>
        <w:t>糖精钠（以糖精计）</w:t>
      </w:r>
      <w:r>
        <w:rPr>
          <w:rFonts w:ascii="仿宋_GB2312" w:eastAsia="仿宋_GB2312" w:cs="仿宋_GB2312" w:hint="eastAsia"/>
          <w:sz w:val="28"/>
          <w:szCs w:val="28"/>
        </w:rPr>
        <w:t>,</w:t>
      </w:r>
      <w:r>
        <w:rPr>
          <w:rFonts w:ascii="仿宋_GB2312" w:eastAsia="仿宋_GB2312" w:cs="仿宋_GB2312" w:hint="eastAsia"/>
          <w:sz w:val="28"/>
          <w:szCs w:val="28"/>
        </w:rPr>
        <w:t>柠檬黄</w:t>
      </w:r>
      <w:r>
        <w:rPr>
          <w:rFonts w:ascii="仿宋_GB2312" w:eastAsia="仿宋_GB2312" w:cs="仿宋_GB2312" w:hint="eastAsia"/>
          <w:sz w:val="28"/>
          <w:szCs w:val="28"/>
        </w:rPr>
        <w:t>,</w:t>
      </w:r>
      <w:r>
        <w:rPr>
          <w:rFonts w:ascii="仿宋_GB2312" w:eastAsia="仿宋_GB2312" w:cs="仿宋_GB2312" w:hint="eastAsia"/>
          <w:sz w:val="28"/>
          <w:szCs w:val="28"/>
        </w:rPr>
        <w:t>甜蜜素</w:t>
      </w:r>
      <w:r>
        <w:rPr>
          <w:rFonts w:ascii="仿宋_GB2312" w:eastAsia="仿宋_GB2312" w:cs="仿宋_GB2312" w:hint="eastAsia"/>
          <w:sz w:val="28"/>
          <w:szCs w:val="28"/>
        </w:rPr>
        <w:t>(</w:t>
      </w:r>
      <w:r>
        <w:rPr>
          <w:rFonts w:ascii="仿宋_GB2312" w:eastAsia="仿宋_GB2312" w:cs="仿宋_GB2312" w:hint="eastAsia"/>
          <w:sz w:val="28"/>
          <w:szCs w:val="28"/>
        </w:rPr>
        <w:t>以</w:t>
      </w:r>
      <w:proofErr w:type="gramStart"/>
      <w:r>
        <w:rPr>
          <w:rFonts w:ascii="仿宋_GB2312" w:eastAsia="仿宋_GB2312" w:cs="仿宋_GB2312" w:hint="eastAsia"/>
          <w:sz w:val="28"/>
          <w:szCs w:val="28"/>
        </w:rPr>
        <w:t>环己基氨基磺酸</w:t>
      </w:r>
      <w:proofErr w:type="gramEnd"/>
      <w:r>
        <w:rPr>
          <w:rFonts w:ascii="仿宋_GB2312" w:eastAsia="仿宋_GB2312" w:cs="仿宋_GB2312" w:hint="eastAsia"/>
          <w:sz w:val="28"/>
          <w:szCs w:val="28"/>
        </w:rPr>
        <w:t>计</w:t>
      </w:r>
      <w:r>
        <w:rPr>
          <w:rFonts w:ascii="仿宋_GB2312" w:eastAsia="仿宋_GB2312" w:cs="仿宋_GB2312" w:hint="eastAsia"/>
          <w:sz w:val="28"/>
          <w:szCs w:val="28"/>
        </w:rPr>
        <w:t>),</w:t>
      </w:r>
      <w:r>
        <w:rPr>
          <w:rFonts w:ascii="仿宋_GB2312" w:eastAsia="仿宋_GB2312" w:cs="仿宋_GB2312" w:hint="eastAsia"/>
          <w:sz w:val="28"/>
          <w:szCs w:val="28"/>
        </w:rPr>
        <w:t>酸价</w:t>
      </w:r>
      <w:r>
        <w:rPr>
          <w:rFonts w:ascii="仿宋_GB2312" w:eastAsia="仿宋_GB2312" w:cs="仿宋_GB2312" w:hint="eastAsia"/>
          <w:sz w:val="28"/>
          <w:szCs w:val="28"/>
        </w:rPr>
        <w:t>(</w:t>
      </w:r>
      <w:r>
        <w:rPr>
          <w:rFonts w:ascii="仿宋_GB2312" w:eastAsia="仿宋_GB2312" w:cs="仿宋_GB2312" w:hint="eastAsia"/>
          <w:sz w:val="28"/>
          <w:szCs w:val="28"/>
        </w:rPr>
        <w:t>以脂肪计</w:t>
      </w:r>
      <w:r>
        <w:rPr>
          <w:rFonts w:ascii="仿宋_GB2312" w:eastAsia="仿宋_GB2312" w:cs="仿宋_GB2312" w:hint="eastAsia"/>
          <w:sz w:val="28"/>
          <w:szCs w:val="28"/>
        </w:rPr>
        <w:t>)(KOH),</w:t>
      </w:r>
      <w:r>
        <w:rPr>
          <w:rFonts w:ascii="仿宋_GB2312" w:eastAsia="仿宋_GB2312" w:cs="仿宋_GB2312" w:hint="eastAsia"/>
          <w:sz w:val="28"/>
          <w:szCs w:val="28"/>
        </w:rPr>
        <w:t>过氧化值</w:t>
      </w:r>
      <w:r>
        <w:rPr>
          <w:rFonts w:ascii="仿宋_GB2312" w:eastAsia="仿宋_GB2312" w:cs="仿宋_GB2312" w:hint="eastAsia"/>
          <w:sz w:val="28"/>
          <w:szCs w:val="28"/>
        </w:rPr>
        <w:t>(</w:t>
      </w:r>
      <w:r>
        <w:rPr>
          <w:rFonts w:ascii="仿宋_GB2312" w:eastAsia="仿宋_GB2312" w:cs="仿宋_GB2312" w:hint="eastAsia"/>
          <w:sz w:val="28"/>
          <w:szCs w:val="28"/>
        </w:rPr>
        <w:t>以脂肪计</w:t>
      </w:r>
      <w:r>
        <w:rPr>
          <w:rFonts w:ascii="仿宋_GB2312" w:eastAsia="仿宋_GB2312" w:cs="仿宋_GB2312" w:hint="eastAsia"/>
          <w:sz w:val="28"/>
          <w:szCs w:val="28"/>
        </w:rPr>
        <w:t>)</w:t>
      </w:r>
      <w:r>
        <w:rPr>
          <w:rFonts w:ascii="仿宋_GB2312" w:eastAsia="仿宋_GB2312" w:cs="仿宋_GB2312" w:hint="eastAsia"/>
          <w:sz w:val="28"/>
          <w:szCs w:val="28"/>
        </w:rPr>
        <w:t>。</w:t>
      </w:r>
    </w:p>
    <w:p w:rsidR="007D06CF" w:rsidRDefault="00BB56B7">
      <w:pPr>
        <w:pStyle w:val="a0"/>
        <w:rPr>
          <w:rFonts w:ascii="黑体" w:eastAsia="黑体" w:cs="黑体"/>
          <w:b/>
          <w:bCs/>
          <w:sz w:val="32"/>
          <w:szCs w:val="32"/>
        </w:rPr>
      </w:pPr>
      <w:r>
        <w:rPr>
          <w:rFonts w:ascii="黑体" w:eastAsia="黑体" w:cs="黑体" w:hint="eastAsia"/>
          <w:b/>
          <w:bCs/>
          <w:sz w:val="32"/>
          <w:szCs w:val="32"/>
        </w:rPr>
        <w:t>七</w:t>
      </w:r>
      <w:r>
        <w:rPr>
          <w:rFonts w:ascii="黑体" w:eastAsia="黑体" w:cs="黑体" w:hint="eastAsia"/>
          <w:b/>
          <w:bCs/>
          <w:sz w:val="32"/>
          <w:szCs w:val="32"/>
        </w:rPr>
        <w:t>、薯类和膨化食品</w:t>
      </w:r>
    </w:p>
    <w:p w:rsidR="007D06CF" w:rsidRDefault="00BB56B7">
      <w:pPr>
        <w:adjustRightInd w:val="0"/>
        <w:spacing w:line="640" w:lineRule="exact"/>
        <w:ind w:firstLineChars="200" w:firstLine="643"/>
        <w:rPr>
          <w:rFonts w:ascii="楷体_GB2312" w:eastAsia="楷体_GB2312" w:hAnsi="楷体" w:cs="楷体_GB2312"/>
          <w:b/>
          <w:bCs/>
          <w:sz w:val="32"/>
          <w:szCs w:val="32"/>
        </w:rPr>
      </w:pPr>
      <w:r>
        <w:rPr>
          <w:rFonts w:ascii="楷体_GB2312" w:eastAsia="楷体_GB2312" w:hAnsi="楷体" w:cs="楷体_GB2312" w:hint="eastAsia"/>
          <w:b/>
          <w:bCs/>
          <w:sz w:val="32"/>
          <w:szCs w:val="32"/>
        </w:rPr>
        <w:t>（一）抽检依据</w:t>
      </w:r>
    </w:p>
    <w:p w:rsidR="007D06CF" w:rsidRDefault="00BB56B7">
      <w:pPr>
        <w:adjustRightInd w:val="0"/>
        <w:spacing w:line="64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抽检依据是西安市高陵区市场监督管理局</w:t>
      </w:r>
      <w:r>
        <w:rPr>
          <w:rFonts w:ascii="仿宋_GB2312" w:eastAsia="仿宋_GB2312" w:cs="仿宋_GB2312" w:hint="eastAsia"/>
          <w:sz w:val="28"/>
          <w:szCs w:val="28"/>
        </w:rPr>
        <w:t>2025</w:t>
      </w:r>
      <w:r>
        <w:rPr>
          <w:rFonts w:ascii="仿宋_GB2312" w:eastAsia="仿宋_GB2312" w:cs="仿宋_GB2312" w:hint="eastAsia"/>
          <w:sz w:val="28"/>
          <w:szCs w:val="28"/>
        </w:rPr>
        <w:t>年</w:t>
      </w:r>
      <w:r>
        <w:rPr>
          <w:rFonts w:ascii="仿宋_GB2312" w:eastAsia="仿宋_GB2312" w:cs="仿宋_GB2312" w:hint="eastAsia"/>
          <w:sz w:val="28"/>
          <w:szCs w:val="28"/>
        </w:rPr>
        <w:t>06</w:t>
      </w:r>
      <w:r>
        <w:rPr>
          <w:rFonts w:ascii="仿宋_GB2312" w:eastAsia="仿宋_GB2312" w:cs="仿宋_GB2312" w:hint="eastAsia"/>
          <w:sz w:val="28"/>
          <w:szCs w:val="28"/>
        </w:rPr>
        <w:t>月</w:t>
      </w:r>
      <w:r>
        <w:rPr>
          <w:rFonts w:ascii="仿宋_GB2312" w:eastAsia="仿宋_GB2312" w:cs="仿宋_GB2312" w:hint="eastAsia"/>
          <w:sz w:val="28"/>
          <w:szCs w:val="28"/>
        </w:rPr>
        <w:t>-07</w:t>
      </w:r>
      <w:r>
        <w:rPr>
          <w:rFonts w:ascii="仿宋_GB2312" w:eastAsia="仿宋_GB2312" w:cs="仿宋_GB2312" w:hint="eastAsia"/>
          <w:sz w:val="28"/>
          <w:szCs w:val="28"/>
        </w:rPr>
        <w:t>月食</w:t>
      </w:r>
      <w:proofErr w:type="gramStart"/>
      <w:r>
        <w:rPr>
          <w:rFonts w:ascii="仿宋_GB2312" w:eastAsia="仿宋_GB2312" w:cs="仿宋_GB2312" w:hint="eastAsia"/>
          <w:sz w:val="28"/>
          <w:szCs w:val="28"/>
        </w:rPr>
        <w:t>品安全</w:t>
      </w:r>
      <w:proofErr w:type="gramEnd"/>
      <w:r>
        <w:rPr>
          <w:rFonts w:ascii="仿宋_GB2312" w:eastAsia="仿宋_GB2312" w:cs="仿宋_GB2312" w:hint="eastAsia"/>
          <w:sz w:val="28"/>
          <w:szCs w:val="28"/>
        </w:rPr>
        <w:t>抽检工作计划，</w:t>
      </w:r>
      <w:r>
        <w:rPr>
          <w:rFonts w:ascii="仿宋_GB2312" w:eastAsia="仿宋_GB2312" w:cs="仿宋_GB2312" w:hint="eastAsia"/>
          <w:sz w:val="28"/>
          <w:szCs w:val="28"/>
        </w:rPr>
        <w:t>GB 2760-2024</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食品添加剂使用标准》等标准和指标的要求。</w:t>
      </w:r>
    </w:p>
    <w:p w:rsidR="007D06CF" w:rsidRDefault="00BB56B7">
      <w:pPr>
        <w:adjustRightInd w:val="0"/>
        <w:spacing w:line="640" w:lineRule="exact"/>
        <w:ind w:firstLineChars="200" w:firstLine="643"/>
        <w:rPr>
          <w:rFonts w:ascii="仿宋_GB2312" w:eastAsia="仿宋_GB2312" w:cs="仿宋_GB2312"/>
          <w:sz w:val="28"/>
          <w:szCs w:val="28"/>
        </w:rPr>
      </w:pPr>
      <w:r>
        <w:rPr>
          <w:rFonts w:ascii="楷体_GB2312" w:eastAsia="楷体_GB2312" w:hAnsi="楷体" w:cs="楷体_GB2312" w:hint="eastAsia"/>
          <w:b/>
          <w:bCs/>
          <w:sz w:val="32"/>
          <w:szCs w:val="32"/>
        </w:rPr>
        <w:t>（二）检验项目</w:t>
      </w:r>
    </w:p>
    <w:p w:rsidR="007D06CF" w:rsidRDefault="00BB56B7">
      <w:pPr>
        <w:adjustRightInd w:val="0"/>
        <w:spacing w:line="360" w:lineRule="auto"/>
        <w:ind w:firstLineChars="200" w:firstLine="560"/>
        <w:rPr>
          <w:rFonts w:ascii="仿宋_GB2312" w:eastAsia="仿宋_GB2312" w:cs="仿宋_GB2312"/>
          <w:sz w:val="28"/>
          <w:szCs w:val="28"/>
        </w:rPr>
      </w:pPr>
      <w:r>
        <w:rPr>
          <w:rFonts w:ascii="仿宋_GB2312" w:eastAsia="仿宋_GB2312" w:cs="仿宋_GB2312" w:hint="eastAsia"/>
          <w:sz w:val="28"/>
          <w:szCs w:val="28"/>
        </w:rPr>
        <w:t>薯类和膨化食品类的抽检项目包括苯甲酸及其钠盐</w:t>
      </w:r>
      <w:r>
        <w:rPr>
          <w:rFonts w:ascii="仿宋_GB2312" w:eastAsia="仿宋_GB2312" w:cs="仿宋_GB2312" w:hint="eastAsia"/>
          <w:sz w:val="28"/>
          <w:szCs w:val="28"/>
        </w:rPr>
        <w:t>(</w:t>
      </w:r>
      <w:r>
        <w:rPr>
          <w:rFonts w:ascii="仿宋_GB2312" w:eastAsia="仿宋_GB2312" w:cs="仿宋_GB2312" w:hint="eastAsia"/>
          <w:sz w:val="28"/>
          <w:szCs w:val="28"/>
        </w:rPr>
        <w:t>以苯甲酸计</w:t>
      </w:r>
      <w:r>
        <w:rPr>
          <w:rFonts w:ascii="仿宋_GB2312" w:eastAsia="仿宋_GB2312" w:cs="仿宋_GB2312" w:hint="eastAsia"/>
          <w:sz w:val="28"/>
          <w:szCs w:val="28"/>
        </w:rPr>
        <w:t>),</w:t>
      </w:r>
      <w:r>
        <w:rPr>
          <w:rFonts w:ascii="仿宋_GB2312" w:eastAsia="仿宋_GB2312" w:cs="仿宋_GB2312" w:hint="eastAsia"/>
          <w:sz w:val="28"/>
          <w:szCs w:val="28"/>
        </w:rPr>
        <w:t>山梨</w:t>
      </w:r>
      <w:proofErr w:type="gramStart"/>
      <w:r>
        <w:rPr>
          <w:rFonts w:ascii="仿宋_GB2312" w:eastAsia="仿宋_GB2312" w:cs="仿宋_GB2312" w:hint="eastAsia"/>
          <w:sz w:val="28"/>
          <w:szCs w:val="28"/>
        </w:rPr>
        <w:t>酸及其</w:t>
      </w:r>
      <w:proofErr w:type="gramEnd"/>
      <w:r>
        <w:rPr>
          <w:rFonts w:ascii="仿宋_GB2312" w:eastAsia="仿宋_GB2312" w:cs="仿宋_GB2312" w:hint="eastAsia"/>
          <w:sz w:val="28"/>
          <w:szCs w:val="28"/>
        </w:rPr>
        <w:t>钾盐</w:t>
      </w:r>
      <w:r>
        <w:rPr>
          <w:rFonts w:ascii="仿宋_GB2312" w:eastAsia="仿宋_GB2312" w:cs="仿宋_GB2312" w:hint="eastAsia"/>
          <w:sz w:val="28"/>
          <w:szCs w:val="28"/>
        </w:rPr>
        <w:t>(</w:t>
      </w:r>
      <w:r>
        <w:rPr>
          <w:rFonts w:ascii="仿宋_GB2312" w:eastAsia="仿宋_GB2312" w:cs="仿宋_GB2312" w:hint="eastAsia"/>
          <w:sz w:val="28"/>
          <w:szCs w:val="28"/>
        </w:rPr>
        <w:t>以</w:t>
      </w:r>
      <w:proofErr w:type="gramStart"/>
      <w:r>
        <w:rPr>
          <w:rFonts w:ascii="仿宋_GB2312" w:eastAsia="仿宋_GB2312" w:cs="仿宋_GB2312" w:hint="eastAsia"/>
          <w:sz w:val="28"/>
          <w:szCs w:val="28"/>
        </w:rPr>
        <w:t>山梨酸计</w:t>
      </w:r>
      <w:proofErr w:type="gramEnd"/>
      <w:r>
        <w:rPr>
          <w:rFonts w:ascii="仿宋_GB2312" w:eastAsia="仿宋_GB2312" w:cs="仿宋_GB2312" w:hint="eastAsia"/>
          <w:sz w:val="28"/>
          <w:szCs w:val="28"/>
        </w:rPr>
        <w:t>),</w:t>
      </w:r>
      <w:r>
        <w:rPr>
          <w:rFonts w:ascii="仿宋_GB2312" w:eastAsia="仿宋_GB2312" w:cs="仿宋_GB2312" w:hint="eastAsia"/>
          <w:sz w:val="28"/>
          <w:szCs w:val="28"/>
        </w:rPr>
        <w:t>糖精钠</w:t>
      </w:r>
      <w:r>
        <w:rPr>
          <w:rFonts w:ascii="仿宋_GB2312" w:eastAsia="仿宋_GB2312" w:cs="仿宋_GB2312" w:hint="eastAsia"/>
          <w:sz w:val="28"/>
          <w:szCs w:val="28"/>
        </w:rPr>
        <w:t>(</w:t>
      </w:r>
      <w:r>
        <w:rPr>
          <w:rFonts w:ascii="仿宋_GB2312" w:eastAsia="仿宋_GB2312" w:cs="仿宋_GB2312" w:hint="eastAsia"/>
          <w:sz w:val="28"/>
          <w:szCs w:val="28"/>
        </w:rPr>
        <w:t>以糖精计</w:t>
      </w:r>
      <w:r>
        <w:rPr>
          <w:rFonts w:ascii="仿宋_GB2312" w:eastAsia="仿宋_GB2312" w:cs="仿宋_GB2312" w:hint="eastAsia"/>
          <w:sz w:val="28"/>
          <w:szCs w:val="28"/>
        </w:rPr>
        <w:t>),</w:t>
      </w:r>
      <w:r>
        <w:rPr>
          <w:rFonts w:ascii="仿宋_GB2312" w:eastAsia="仿宋_GB2312" w:cs="仿宋_GB2312" w:hint="eastAsia"/>
          <w:sz w:val="28"/>
          <w:szCs w:val="28"/>
        </w:rPr>
        <w:t>酸价</w:t>
      </w:r>
      <w:r>
        <w:rPr>
          <w:rFonts w:ascii="仿宋_GB2312" w:eastAsia="仿宋_GB2312" w:cs="仿宋_GB2312" w:hint="eastAsia"/>
          <w:sz w:val="28"/>
          <w:szCs w:val="28"/>
        </w:rPr>
        <w:t>(</w:t>
      </w:r>
      <w:r>
        <w:rPr>
          <w:rFonts w:ascii="仿宋_GB2312" w:eastAsia="仿宋_GB2312" w:cs="仿宋_GB2312" w:hint="eastAsia"/>
          <w:sz w:val="28"/>
          <w:szCs w:val="28"/>
        </w:rPr>
        <w:t>以脂肪计</w:t>
      </w:r>
      <w:r>
        <w:rPr>
          <w:rFonts w:ascii="仿宋_GB2312" w:eastAsia="仿宋_GB2312" w:cs="仿宋_GB2312" w:hint="eastAsia"/>
          <w:sz w:val="28"/>
          <w:szCs w:val="28"/>
        </w:rPr>
        <w:t>)(KOH),</w:t>
      </w:r>
      <w:r>
        <w:rPr>
          <w:rFonts w:ascii="仿宋_GB2312" w:eastAsia="仿宋_GB2312" w:cs="仿宋_GB2312" w:hint="eastAsia"/>
          <w:sz w:val="28"/>
          <w:szCs w:val="28"/>
        </w:rPr>
        <w:t>过氧化值</w:t>
      </w:r>
      <w:r>
        <w:rPr>
          <w:rFonts w:ascii="仿宋_GB2312" w:eastAsia="仿宋_GB2312" w:cs="仿宋_GB2312" w:hint="eastAsia"/>
          <w:sz w:val="28"/>
          <w:szCs w:val="28"/>
        </w:rPr>
        <w:t>(</w:t>
      </w:r>
      <w:r>
        <w:rPr>
          <w:rFonts w:ascii="仿宋_GB2312" w:eastAsia="仿宋_GB2312" w:cs="仿宋_GB2312" w:hint="eastAsia"/>
          <w:sz w:val="28"/>
          <w:szCs w:val="28"/>
        </w:rPr>
        <w:t>以脂肪计</w:t>
      </w:r>
      <w:r>
        <w:rPr>
          <w:rFonts w:ascii="仿宋_GB2312" w:eastAsia="仿宋_GB2312" w:cs="仿宋_GB2312" w:hint="eastAsia"/>
          <w:sz w:val="28"/>
          <w:szCs w:val="28"/>
        </w:rPr>
        <w:t>)</w:t>
      </w:r>
      <w:r>
        <w:rPr>
          <w:rFonts w:ascii="仿宋_GB2312" w:eastAsia="仿宋_GB2312" w:cs="仿宋_GB2312" w:hint="eastAsia"/>
          <w:sz w:val="28"/>
          <w:szCs w:val="28"/>
        </w:rPr>
        <w:t>。</w:t>
      </w:r>
    </w:p>
    <w:p w:rsidR="007D06CF" w:rsidRDefault="00BB56B7">
      <w:pPr>
        <w:pStyle w:val="a0"/>
        <w:rPr>
          <w:rFonts w:ascii="黑体" w:eastAsia="黑体" w:cs="黑体"/>
          <w:b/>
          <w:bCs/>
          <w:sz w:val="32"/>
          <w:szCs w:val="32"/>
        </w:rPr>
      </w:pPr>
      <w:r>
        <w:rPr>
          <w:rFonts w:ascii="黑体" w:eastAsia="黑体" w:cs="黑体" w:hint="eastAsia"/>
          <w:b/>
          <w:bCs/>
          <w:sz w:val="32"/>
          <w:szCs w:val="32"/>
        </w:rPr>
        <w:t>八</w:t>
      </w:r>
      <w:bookmarkStart w:id="0" w:name="_GoBack"/>
      <w:bookmarkEnd w:id="0"/>
      <w:r>
        <w:rPr>
          <w:rFonts w:ascii="黑体" w:eastAsia="黑体" w:cs="黑体" w:hint="eastAsia"/>
          <w:b/>
          <w:bCs/>
          <w:sz w:val="32"/>
          <w:szCs w:val="32"/>
        </w:rPr>
        <w:t>、饮料</w:t>
      </w:r>
    </w:p>
    <w:p w:rsidR="007D06CF" w:rsidRDefault="00BB56B7">
      <w:pPr>
        <w:adjustRightInd w:val="0"/>
        <w:spacing w:line="640" w:lineRule="exact"/>
        <w:ind w:firstLineChars="200" w:firstLine="643"/>
        <w:rPr>
          <w:rFonts w:ascii="楷体_GB2312" w:eastAsia="楷体_GB2312" w:hAnsi="楷体" w:cs="楷体_GB2312"/>
          <w:b/>
          <w:bCs/>
          <w:sz w:val="32"/>
          <w:szCs w:val="32"/>
        </w:rPr>
      </w:pPr>
      <w:r>
        <w:rPr>
          <w:rFonts w:ascii="楷体_GB2312" w:eastAsia="楷体_GB2312" w:hAnsi="楷体" w:cs="楷体_GB2312" w:hint="eastAsia"/>
          <w:b/>
          <w:bCs/>
          <w:sz w:val="32"/>
          <w:szCs w:val="32"/>
        </w:rPr>
        <w:t>（一）抽检依据</w:t>
      </w:r>
    </w:p>
    <w:p w:rsidR="007D06CF" w:rsidRDefault="00BB56B7">
      <w:pPr>
        <w:adjustRightInd w:val="0"/>
        <w:spacing w:line="64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lastRenderedPageBreak/>
        <w:t>抽检依据是西安市高陵区市场监督管理局</w:t>
      </w:r>
      <w:r>
        <w:rPr>
          <w:rFonts w:ascii="仿宋_GB2312" w:eastAsia="仿宋_GB2312" w:cs="仿宋_GB2312" w:hint="eastAsia"/>
          <w:sz w:val="28"/>
          <w:szCs w:val="28"/>
        </w:rPr>
        <w:t>2025</w:t>
      </w:r>
      <w:r>
        <w:rPr>
          <w:rFonts w:ascii="仿宋_GB2312" w:eastAsia="仿宋_GB2312" w:cs="仿宋_GB2312" w:hint="eastAsia"/>
          <w:sz w:val="28"/>
          <w:szCs w:val="28"/>
        </w:rPr>
        <w:t>年</w:t>
      </w:r>
      <w:r>
        <w:rPr>
          <w:rFonts w:ascii="仿宋_GB2312" w:eastAsia="仿宋_GB2312" w:cs="仿宋_GB2312" w:hint="eastAsia"/>
          <w:sz w:val="28"/>
          <w:szCs w:val="28"/>
        </w:rPr>
        <w:t>06</w:t>
      </w:r>
      <w:r>
        <w:rPr>
          <w:rFonts w:ascii="仿宋_GB2312" w:eastAsia="仿宋_GB2312" w:cs="仿宋_GB2312" w:hint="eastAsia"/>
          <w:sz w:val="28"/>
          <w:szCs w:val="28"/>
        </w:rPr>
        <w:t>月</w:t>
      </w:r>
      <w:r>
        <w:rPr>
          <w:rFonts w:ascii="仿宋_GB2312" w:eastAsia="仿宋_GB2312" w:cs="仿宋_GB2312" w:hint="eastAsia"/>
          <w:sz w:val="28"/>
          <w:szCs w:val="28"/>
        </w:rPr>
        <w:t>-07</w:t>
      </w:r>
      <w:r>
        <w:rPr>
          <w:rFonts w:ascii="仿宋_GB2312" w:eastAsia="仿宋_GB2312" w:cs="仿宋_GB2312" w:hint="eastAsia"/>
          <w:sz w:val="28"/>
          <w:szCs w:val="28"/>
        </w:rPr>
        <w:t>月食品安全抽检工作计划，</w:t>
      </w:r>
      <w:r>
        <w:rPr>
          <w:rFonts w:ascii="仿宋_GB2312" w:eastAsia="仿宋_GB2312" w:cs="仿宋_GB2312" w:hint="eastAsia"/>
          <w:sz w:val="28"/>
          <w:szCs w:val="28"/>
        </w:rPr>
        <w:t>GB 2760-2024</w:t>
      </w:r>
      <w:r>
        <w:rPr>
          <w:rFonts w:ascii="仿宋_GB2312" w:eastAsia="仿宋_GB2312" w:cs="仿宋_GB2312" w:hint="eastAsia"/>
          <w:sz w:val="28"/>
          <w:szCs w:val="28"/>
        </w:rPr>
        <w:t>《食品安全国家标准</w:t>
      </w:r>
      <w:r>
        <w:rPr>
          <w:rFonts w:ascii="仿宋_GB2312" w:eastAsia="仿宋_GB2312" w:cs="仿宋_GB2312" w:hint="eastAsia"/>
          <w:sz w:val="28"/>
          <w:szCs w:val="28"/>
        </w:rPr>
        <w:t xml:space="preserve"> </w:t>
      </w:r>
      <w:r>
        <w:rPr>
          <w:rFonts w:ascii="仿宋_GB2312" w:eastAsia="仿宋_GB2312" w:cs="仿宋_GB2312" w:hint="eastAsia"/>
          <w:sz w:val="28"/>
          <w:szCs w:val="28"/>
        </w:rPr>
        <w:t>食品添加剂使用标准》等标准和指标的要求。</w:t>
      </w:r>
    </w:p>
    <w:p w:rsidR="007D06CF" w:rsidRDefault="00BB56B7">
      <w:pPr>
        <w:adjustRightInd w:val="0"/>
        <w:spacing w:line="640" w:lineRule="exact"/>
        <w:ind w:firstLineChars="200" w:firstLine="643"/>
        <w:rPr>
          <w:rFonts w:ascii="仿宋_GB2312" w:eastAsia="仿宋_GB2312" w:cs="仿宋_GB2312"/>
          <w:sz w:val="28"/>
          <w:szCs w:val="28"/>
        </w:rPr>
      </w:pPr>
      <w:r>
        <w:rPr>
          <w:rFonts w:ascii="楷体_GB2312" w:eastAsia="楷体_GB2312" w:hAnsi="楷体" w:cs="楷体_GB2312" w:hint="eastAsia"/>
          <w:b/>
          <w:bCs/>
          <w:sz w:val="32"/>
          <w:szCs w:val="32"/>
        </w:rPr>
        <w:t>（二）检验项目</w:t>
      </w:r>
    </w:p>
    <w:p w:rsidR="007D06CF" w:rsidRDefault="00BB56B7">
      <w:pPr>
        <w:adjustRightInd w:val="0"/>
        <w:spacing w:line="360" w:lineRule="auto"/>
        <w:ind w:firstLineChars="200" w:firstLine="560"/>
        <w:rPr>
          <w:rFonts w:ascii="仿宋_GB2312" w:eastAsia="仿宋_GB2312" w:cs="仿宋_GB2312"/>
          <w:sz w:val="28"/>
          <w:szCs w:val="28"/>
        </w:rPr>
      </w:pPr>
      <w:r>
        <w:rPr>
          <w:rFonts w:ascii="仿宋_GB2312" w:eastAsia="仿宋_GB2312" w:cs="仿宋_GB2312" w:hint="eastAsia"/>
          <w:sz w:val="28"/>
          <w:szCs w:val="28"/>
        </w:rPr>
        <w:t>饮料类的抽检项目包括苯甲酸及其钠盐</w:t>
      </w:r>
      <w:r>
        <w:rPr>
          <w:rFonts w:ascii="仿宋_GB2312" w:eastAsia="仿宋_GB2312" w:cs="仿宋_GB2312" w:hint="eastAsia"/>
          <w:sz w:val="28"/>
          <w:szCs w:val="28"/>
        </w:rPr>
        <w:t>(</w:t>
      </w:r>
      <w:r>
        <w:rPr>
          <w:rFonts w:ascii="仿宋_GB2312" w:eastAsia="仿宋_GB2312" w:cs="仿宋_GB2312" w:hint="eastAsia"/>
          <w:sz w:val="28"/>
          <w:szCs w:val="28"/>
        </w:rPr>
        <w:t>以苯甲酸计</w:t>
      </w:r>
      <w:r>
        <w:rPr>
          <w:rFonts w:ascii="仿宋_GB2312" w:eastAsia="仿宋_GB2312" w:cs="仿宋_GB2312" w:hint="eastAsia"/>
          <w:sz w:val="28"/>
          <w:szCs w:val="28"/>
        </w:rPr>
        <w:t>),</w:t>
      </w:r>
      <w:r>
        <w:rPr>
          <w:rFonts w:ascii="仿宋_GB2312" w:eastAsia="仿宋_GB2312" w:cs="仿宋_GB2312" w:hint="eastAsia"/>
          <w:sz w:val="28"/>
          <w:szCs w:val="28"/>
        </w:rPr>
        <w:t>山梨</w:t>
      </w:r>
      <w:proofErr w:type="gramStart"/>
      <w:r>
        <w:rPr>
          <w:rFonts w:ascii="仿宋_GB2312" w:eastAsia="仿宋_GB2312" w:cs="仿宋_GB2312" w:hint="eastAsia"/>
          <w:sz w:val="28"/>
          <w:szCs w:val="28"/>
        </w:rPr>
        <w:t>酸及其</w:t>
      </w:r>
      <w:proofErr w:type="gramEnd"/>
      <w:r>
        <w:rPr>
          <w:rFonts w:ascii="仿宋_GB2312" w:eastAsia="仿宋_GB2312" w:cs="仿宋_GB2312" w:hint="eastAsia"/>
          <w:sz w:val="28"/>
          <w:szCs w:val="28"/>
        </w:rPr>
        <w:t>钾盐</w:t>
      </w:r>
      <w:r>
        <w:rPr>
          <w:rFonts w:ascii="仿宋_GB2312" w:eastAsia="仿宋_GB2312" w:cs="仿宋_GB2312" w:hint="eastAsia"/>
          <w:sz w:val="28"/>
          <w:szCs w:val="28"/>
        </w:rPr>
        <w:t>(</w:t>
      </w:r>
      <w:r>
        <w:rPr>
          <w:rFonts w:ascii="仿宋_GB2312" w:eastAsia="仿宋_GB2312" w:cs="仿宋_GB2312" w:hint="eastAsia"/>
          <w:sz w:val="28"/>
          <w:szCs w:val="28"/>
        </w:rPr>
        <w:t>以</w:t>
      </w:r>
      <w:proofErr w:type="gramStart"/>
      <w:r>
        <w:rPr>
          <w:rFonts w:ascii="仿宋_GB2312" w:eastAsia="仿宋_GB2312" w:cs="仿宋_GB2312" w:hint="eastAsia"/>
          <w:sz w:val="28"/>
          <w:szCs w:val="28"/>
        </w:rPr>
        <w:t>山梨酸计</w:t>
      </w:r>
      <w:proofErr w:type="gramEnd"/>
      <w:r>
        <w:rPr>
          <w:rFonts w:ascii="仿宋_GB2312" w:eastAsia="仿宋_GB2312" w:cs="仿宋_GB2312" w:hint="eastAsia"/>
          <w:sz w:val="28"/>
          <w:szCs w:val="28"/>
        </w:rPr>
        <w:t>),</w:t>
      </w:r>
      <w:r>
        <w:rPr>
          <w:rFonts w:ascii="仿宋_GB2312" w:eastAsia="仿宋_GB2312" w:cs="仿宋_GB2312" w:hint="eastAsia"/>
          <w:sz w:val="28"/>
          <w:szCs w:val="28"/>
        </w:rPr>
        <w:t>脱氢乙酸及其钠盐</w:t>
      </w:r>
      <w:r>
        <w:rPr>
          <w:rFonts w:ascii="仿宋_GB2312" w:eastAsia="仿宋_GB2312" w:cs="仿宋_GB2312" w:hint="eastAsia"/>
          <w:sz w:val="28"/>
          <w:szCs w:val="28"/>
        </w:rPr>
        <w:t>(</w:t>
      </w:r>
      <w:r>
        <w:rPr>
          <w:rFonts w:ascii="仿宋_GB2312" w:eastAsia="仿宋_GB2312" w:cs="仿宋_GB2312" w:hint="eastAsia"/>
          <w:sz w:val="28"/>
          <w:szCs w:val="28"/>
        </w:rPr>
        <w:t>以脱氢乙酸计</w:t>
      </w:r>
      <w:r>
        <w:rPr>
          <w:rFonts w:ascii="仿宋_GB2312" w:eastAsia="仿宋_GB2312" w:cs="仿宋_GB2312" w:hint="eastAsia"/>
          <w:sz w:val="28"/>
          <w:szCs w:val="28"/>
        </w:rPr>
        <w:t>),</w:t>
      </w:r>
      <w:r>
        <w:rPr>
          <w:rFonts w:ascii="仿宋_GB2312" w:eastAsia="仿宋_GB2312" w:cs="仿宋_GB2312" w:hint="eastAsia"/>
          <w:sz w:val="28"/>
          <w:szCs w:val="28"/>
        </w:rPr>
        <w:t>防腐剂混合使用时各自用量占其最</w:t>
      </w:r>
      <w:r>
        <w:rPr>
          <w:rFonts w:ascii="仿宋_GB2312" w:eastAsia="仿宋_GB2312" w:cs="仿宋_GB2312" w:hint="eastAsia"/>
          <w:sz w:val="28"/>
          <w:szCs w:val="28"/>
        </w:rPr>
        <w:t xml:space="preserve"> </w:t>
      </w:r>
      <w:r>
        <w:rPr>
          <w:rFonts w:ascii="仿宋_GB2312" w:eastAsia="仿宋_GB2312" w:cs="仿宋_GB2312" w:hint="eastAsia"/>
          <w:sz w:val="28"/>
          <w:szCs w:val="28"/>
        </w:rPr>
        <w:t>大使用量的比例之和</w:t>
      </w:r>
      <w:r>
        <w:rPr>
          <w:rFonts w:ascii="仿宋_GB2312" w:eastAsia="仿宋_GB2312" w:cs="仿宋_GB2312" w:hint="eastAsia"/>
          <w:sz w:val="28"/>
          <w:szCs w:val="28"/>
        </w:rPr>
        <w:t>,</w:t>
      </w:r>
      <w:r>
        <w:rPr>
          <w:rFonts w:ascii="仿宋_GB2312" w:eastAsia="仿宋_GB2312" w:cs="仿宋_GB2312" w:hint="eastAsia"/>
          <w:sz w:val="28"/>
          <w:szCs w:val="28"/>
        </w:rPr>
        <w:t>柠檬黄</w:t>
      </w:r>
      <w:r>
        <w:rPr>
          <w:rFonts w:ascii="仿宋_GB2312" w:eastAsia="仿宋_GB2312" w:cs="仿宋_GB2312" w:hint="eastAsia"/>
          <w:sz w:val="28"/>
          <w:szCs w:val="28"/>
        </w:rPr>
        <w:t>,</w:t>
      </w:r>
      <w:r>
        <w:rPr>
          <w:rFonts w:ascii="仿宋_GB2312" w:eastAsia="仿宋_GB2312" w:cs="仿宋_GB2312" w:hint="eastAsia"/>
          <w:sz w:val="28"/>
          <w:szCs w:val="28"/>
        </w:rPr>
        <w:t>日落黄</w:t>
      </w:r>
      <w:r>
        <w:rPr>
          <w:rFonts w:ascii="仿宋_GB2312" w:eastAsia="仿宋_GB2312" w:cs="仿宋_GB2312" w:hint="eastAsia"/>
          <w:sz w:val="28"/>
          <w:szCs w:val="28"/>
        </w:rPr>
        <w:t>,</w:t>
      </w:r>
      <w:r>
        <w:rPr>
          <w:rFonts w:ascii="仿宋_GB2312" w:eastAsia="仿宋_GB2312" w:cs="仿宋_GB2312" w:hint="eastAsia"/>
          <w:sz w:val="28"/>
          <w:szCs w:val="28"/>
        </w:rPr>
        <w:t>喹啉黄。</w:t>
      </w:r>
    </w:p>
    <w:p w:rsidR="007D06CF" w:rsidRDefault="007D06CF">
      <w:pPr>
        <w:pStyle w:val="a0"/>
      </w:pPr>
    </w:p>
    <w:sectPr w:rsidR="007D06C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ZDg2N2U3YzkzYTZiNzkyNGRmNTk2Y2Q1NmQ0Y2QifQ=="/>
    <w:docVar w:name="KSO_WPS_MARK_KEY" w:val="90819f5f-b278-4b5c-b5c1-f9f55210a95a"/>
  </w:docVars>
  <w:rsids>
    <w:rsidRoot w:val="5214018F"/>
    <w:rsid w:val="003E0214"/>
    <w:rsid w:val="005627A8"/>
    <w:rsid w:val="005D2ED3"/>
    <w:rsid w:val="007D06CF"/>
    <w:rsid w:val="00B54B1E"/>
    <w:rsid w:val="00BB56B7"/>
    <w:rsid w:val="01654CB6"/>
    <w:rsid w:val="019F2874"/>
    <w:rsid w:val="01F32478"/>
    <w:rsid w:val="0238576B"/>
    <w:rsid w:val="028D76D4"/>
    <w:rsid w:val="02AA1B72"/>
    <w:rsid w:val="02AA6500"/>
    <w:rsid w:val="02C874AD"/>
    <w:rsid w:val="02D13430"/>
    <w:rsid w:val="02D432A2"/>
    <w:rsid w:val="030B1F7B"/>
    <w:rsid w:val="031B128D"/>
    <w:rsid w:val="03232A9D"/>
    <w:rsid w:val="03257BEA"/>
    <w:rsid w:val="036F3831"/>
    <w:rsid w:val="03922DD2"/>
    <w:rsid w:val="03AB5978"/>
    <w:rsid w:val="03D134F4"/>
    <w:rsid w:val="03DA1857"/>
    <w:rsid w:val="043659C6"/>
    <w:rsid w:val="046C0C43"/>
    <w:rsid w:val="04B17C76"/>
    <w:rsid w:val="04D56B41"/>
    <w:rsid w:val="04E501C0"/>
    <w:rsid w:val="04F069D0"/>
    <w:rsid w:val="04F444C3"/>
    <w:rsid w:val="04F73470"/>
    <w:rsid w:val="055E50A5"/>
    <w:rsid w:val="056C46B0"/>
    <w:rsid w:val="059F2E7C"/>
    <w:rsid w:val="05E01DE7"/>
    <w:rsid w:val="05E0757E"/>
    <w:rsid w:val="05F04B22"/>
    <w:rsid w:val="05F84BE3"/>
    <w:rsid w:val="06A86F22"/>
    <w:rsid w:val="06F67E6B"/>
    <w:rsid w:val="075F52CF"/>
    <w:rsid w:val="07A942DA"/>
    <w:rsid w:val="08371DB2"/>
    <w:rsid w:val="08622C27"/>
    <w:rsid w:val="086E3851"/>
    <w:rsid w:val="08715A1E"/>
    <w:rsid w:val="093C27B0"/>
    <w:rsid w:val="09740505"/>
    <w:rsid w:val="09E0472E"/>
    <w:rsid w:val="09E946A8"/>
    <w:rsid w:val="0A142088"/>
    <w:rsid w:val="0A312D88"/>
    <w:rsid w:val="0AA9316B"/>
    <w:rsid w:val="0B093460"/>
    <w:rsid w:val="0B175690"/>
    <w:rsid w:val="0B40499D"/>
    <w:rsid w:val="0B495A0C"/>
    <w:rsid w:val="0BBC1CB6"/>
    <w:rsid w:val="0BFD6A1A"/>
    <w:rsid w:val="0C1E6588"/>
    <w:rsid w:val="0C447792"/>
    <w:rsid w:val="0C542736"/>
    <w:rsid w:val="0C69780E"/>
    <w:rsid w:val="0C776926"/>
    <w:rsid w:val="0CC9374C"/>
    <w:rsid w:val="0CD86786"/>
    <w:rsid w:val="0D32364F"/>
    <w:rsid w:val="0D5B41AB"/>
    <w:rsid w:val="0E1514B9"/>
    <w:rsid w:val="0EDE1004"/>
    <w:rsid w:val="0F005B65"/>
    <w:rsid w:val="0F067292"/>
    <w:rsid w:val="0F276B55"/>
    <w:rsid w:val="0F28404B"/>
    <w:rsid w:val="0F680292"/>
    <w:rsid w:val="0FE50BDD"/>
    <w:rsid w:val="10AF79FF"/>
    <w:rsid w:val="10BE02CC"/>
    <w:rsid w:val="11184C4E"/>
    <w:rsid w:val="11DC7A7D"/>
    <w:rsid w:val="11E5441D"/>
    <w:rsid w:val="11F703F1"/>
    <w:rsid w:val="120F5268"/>
    <w:rsid w:val="125A1F62"/>
    <w:rsid w:val="12B87A7D"/>
    <w:rsid w:val="135A6D30"/>
    <w:rsid w:val="13802C3C"/>
    <w:rsid w:val="140908D1"/>
    <w:rsid w:val="15254FEB"/>
    <w:rsid w:val="15632096"/>
    <w:rsid w:val="16197B22"/>
    <w:rsid w:val="16612BF2"/>
    <w:rsid w:val="16654AA1"/>
    <w:rsid w:val="16971E99"/>
    <w:rsid w:val="16A50542"/>
    <w:rsid w:val="16A72DDA"/>
    <w:rsid w:val="16BC1A9C"/>
    <w:rsid w:val="17067E6E"/>
    <w:rsid w:val="17116F31"/>
    <w:rsid w:val="172B0924"/>
    <w:rsid w:val="17B81AD0"/>
    <w:rsid w:val="182279FE"/>
    <w:rsid w:val="183B553C"/>
    <w:rsid w:val="183B694C"/>
    <w:rsid w:val="18484F7C"/>
    <w:rsid w:val="18D23988"/>
    <w:rsid w:val="19661E23"/>
    <w:rsid w:val="19884E4E"/>
    <w:rsid w:val="19B67DCD"/>
    <w:rsid w:val="1A1F7A03"/>
    <w:rsid w:val="1A7647E7"/>
    <w:rsid w:val="1AA06A17"/>
    <w:rsid w:val="1B4A0BD1"/>
    <w:rsid w:val="1B5379BA"/>
    <w:rsid w:val="1B594C6A"/>
    <w:rsid w:val="1B636495"/>
    <w:rsid w:val="1B6A4876"/>
    <w:rsid w:val="1BAE5578"/>
    <w:rsid w:val="1BDF4765"/>
    <w:rsid w:val="1BF2308D"/>
    <w:rsid w:val="1CA90FFA"/>
    <w:rsid w:val="1CDA255B"/>
    <w:rsid w:val="1D21535C"/>
    <w:rsid w:val="1DC650B9"/>
    <w:rsid w:val="1DDC65F9"/>
    <w:rsid w:val="1DFC5EE7"/>
    <w:rsid w:val="1EB53B38"/>
    <w:rsid w:val="1F02489B"/>
    <w:rsid w:val="1F605FA7"/>
    <w:rsid w:val="1F607F69"/>
    <w:rsid w:val="1FA91A64"/>
    <w:rsid w:val="1FEB74FD"/>
    <w:rsid w:val="20221C0D"/>
    <w:rsid w:val="205C3F16"/>
    <w:rsid w:val="20C77B4A"/>
    <w:rsid w:val="21074798"/>
    <w:rsid w:val="213503B8"/>
    <w:rsid w:val="21957C48"/>
    <w:rsid w:val="2246584B"/>
    <w:rsid w:val="22661866"/>
    <w:rsid w:val="227958C9"/>
    <w:rsid w:val="232C070C"/>
    <w:rsid w:val="23517EE3"/>
    <w:rsid w:val="23865A9B"/>
    <w:rsid w:val="239A1CF1"/>
    <w:rsid w:val="23C75F26"/>
    <w:rsid w:val="241A2197"/>
    <w:rsid w:val="24763917"/>
    <w:rsid w:val="249D4307"/>
    <w:rsid w:val="253F699E"/>
    <w:rsid w:val="256F403E"/>
    <w:rsid w:val="25F43552"/>
    <w:rsid w:val="267267AA"/>
    <w:rsid w:val="27E5278E"/>
    <w:rsid w:val="282006AB"/>
    <w:rsid w:val="284462C6"/>
    <w:rsid w:val="28E024ED"/>
    <w:rsid w:val="28EF0A47"/>
    <w:rsid w:val="2921405D"/>
    <w:rsid w:val="2974268C"/>
    <w:rsid w:val="2980336A"/>
    <w:rsid w:val="298355AA"/>
    <w:rsid w:val="29B21D32"/>
    <w:rsid w:val="29C500DB"/>
    <w:rsid w:val="29CB3584"/>
    <w:rsid w:val="2A203C08"/>
    <w:rsid w:val="2A26118F"/>
    <w:rsid w:val="2A3C1498"/>
    <w:rsid w:val="2A9A218C"/>
    <w:rsid w:val="2AC5334C"/>
    <w:rsid w:val="2B1240B8"/>
    <w:rsid w:val="2B4223A2"/>
    <w:rsid w:val="2B7F625D"/>
    <w:rsid w:val="2B9E75A3"/>
    <w:rsid w:val="2BC37B29"/>
    <w:rsid w:val="2BCA66B2"/>
    <w:rsid w:val="2BE75A00"/>
    <w:rsid w:val="2C4510AD"/>
    <w:rsid w:val="2C6941AB"/>
    <w:rsid w:val="2C82304E"/>
    <w:rsid w:val="2CAE7E10"/>
    <w:rsid w:val="2CC023F7"/>
    <w:rsid w:val="2CC84FA3"/>
    <w:rsid w:val="2D11183D"/>
    <w:rsid w:val="2D386B29"/>
    <w:rsid w:val="2DBA3C56"/>
    <w:rsid w:val="2DC6126D"/>
    <w:rsid w:val="2DEB4CFC"/>
    <w:rsid w:val="2E073C7C"/>
    <w:rsid w:val="2E0A15F6"/>
    <w:rsid w:val="2E1E7743"/>
    <w:rsid w:val="2E261EBB"/>
    <w:rsid w:val="2E383FE1"/>
    <w:rsid w:val="2E4E2824"/>
    <w:rsid w:val="2EAF227E"/>
    <w:rsid w:val="2F6338E1"/>
    <w:rsid w:val="309C2F90"/>
    <w:rsid w:val="314F0CF9"/>
    <w:rsid w:val="315C0598"/>
    <w:rsid w:val="31FF6624"/>
    <w:rsid w:val="321442F8"/>
    <w:rsid w:val="323F243B"/>
    <w:rsid w:val="3240775C"/>
    <w:rsid w:val="32DD589C"/>
    <w:rsid w:val="33326FC8"/>
    <w:rsid w:val="33361D75"/>
    <w:rsid w:val="33622162"/>
    <w:rsid w:val="336B0809"/>
    <w:rsid w:val="33B00E3B"/>
    <w:rsid w:val="33D80BB0"/>
    <w:rsid w:val="33DD0732"/>
    <w:rsid w:val="340D1942"/>
    <w:rsid w:val="341B3117"/>
    <w:rsid w:val="345F232F"/>
    <w:rsid w:val="347A2298"/>
    <w:rsid w:val="347A2BBD"/>
    <w:rsid w:val="348A7C64"/>
    <w:rsid w:val="34BD505F"/>
    <w:rsid w:val="34EB1C02"/>
    <w:rsid w:val="34F35990"/>
    <w:rsid w:val="35423397"/>
    <w:rsid w:val="354601AF"/>
    <w:rsid w:val="35B97EA4"/>
    <w:rsid w:val="364431FC"/>
    <w:rsid w:val="36C12B4C"/>
    <w:rsid w:val="36F560A2"/>
    <w:rsid w:val="37502192"/>
    <w:rsid w:val="376F1A5E"/>
    <w:rsid w:val="377D09AA"/>
    <w:rsid w:val="37AD1312"/>
    <w:rsid w:val="37EE5F87"/>
    <w:rsid w:val="37FB65FF"/>
    <w:rsid w:val="382C4A2C"/>
    <w:rsid w:val="38593326"/>
    <w:rsid w:val="38675E9B"/>
    <w:rsid w:val="394617C4"/>
    <w:rsid w:val="39A46823"/>
    <w:rsid w:val="3A1B30C8"/>
    <w:rsid w:val="3AD306CF"/>
    <w:rsid w:val="3AEF4708"/>
    <w:rsid w:val="3B9E6E23"/>
    <w:rsid w:val="3B9F7E1A"/>
    <w:rsid w:val="3BB4163C"/>
    <w:rsid w:val="3BE15B0C"/>
    <w:rsid w:val="3C1D2AB9"/>
    <w:rsid w:val="3C1E28BD"/>
    <w:rsid w:val="3C7961B4"/>
    <w:rsid w:val="3CBD200E"/>
    <w:rsid w:val="3CD32E34"/>
    <w:rsid w:val="3CEB6649"/>
    <w:rsid w:val="3E0A222C"/>
    <w:rsid w:val="3F00066F"/>
    <w:rsid w:val="3F240B69"/>
    <w:rsid w:val="3F45343A"/>
    <w:rsid w:val="3F4A1D62"/>
    <w:rsid w:val="3F5114FE"/>
    <w:rsid w:val="3FFD6C8D"/>
    <w:rsid w:val="40511D2E"/>
    <w:rsid w:val="405F0408"/>
    <w:rsid w:val="40E70022"/>
    <w:rsid w:val="41095B0F"/>
    <w:rsid w:val="41153723"/>
    <w:rsid w:val="41205EA8"/>
    <w:rsid w:val="41544F8A"/>
    <w:rsid w:val="415B1EBD"/>
    <w:rsid w:val="416845DA"/>
    <w:rsid w:val="41AA0BEE"/>
    <w:rsid w:val="41F12821"/>
    <w:rsid w:val="423904BF"/>
    <w:rsid w:val="423F358D"/>
    <w:rsid w:val="4272014A"/>
    <w:rsid w:val="42841E49"/>
    <w:rsid w:val="42892A5A"/>
    <w:rsid w:val="42CE7A91"/>
    <w:rsid w:val="430D5439"/>
    <w:rsid w:val="43136E53"/>
    <w:rsid w:val="432149BE"/>
    <w:rsid w:val="434B5F61"/>
    <w:rsid w:val="43770507"/>
    <w:rsid w:val="44241B44"/>
    <w:rsid w:val="443213AA"/>
    <w:rsid w:val="44B56A86"/>
    <w:rsid w:val="45346363"/>
    <w:rsid w:val="458F482B"/>
    <w:rsid w:val="459A1656"/>
    <w:rsid w:val="45AF55B6"/>
    <w:rsid w:val="45DF2261"/>
    <w:rsid w:val="461A05BD"/>
    <w:rsid w:val="469D6070"/>
    <w:rsid w:val="4708686C"/>
    <w:rsid w:val="47494BA0"/>
    <w:rsid w:val="476C2258"/>
    <w:rsid w:val="477A0BB0"/>
    <w:rsid w:val="479B569A"/>
    <w:rsid w:val="47C85DD2"/>
    <w:rsid w:val="47DB5B06"/>
    <w:rsid w:val="483B2534"/>
    <w:rsid w:val="489A571A"/>
    <w:rsid w:val="489F2E8E"/>
    <w:rsid w:val="48DC68D4"/>
    <w:rsid w:val="48ED1DDE"/>
    <w:rsid w:val="48ED1F1A"/>
    <w:rsid w:val="48FE07A6"/>
    <w:rsid w:val="497B1152"/>
    <w:rsid w:val="49E050C6"/>
    <w:rsid w:val="4A111CB3"/>
    <w:rsid w:val="4A8743C7"/>
    <w:rsid w:val="4AD0773F"/>
    <w:rsid w:val="4B097114"/>
    <w:rsid w:val="4B6202EC"/>
    <w:rsid w:val="4B7E36CC"/>
    <w:rsid w:val="4BC450DA"/>
    <w:rsid w:val="4BC45C2D"/>
    <w:rsid w:val="4BFD4B73"/>
    <w:rsid w:val="4C1C70FF"/>
    <w:rsid w:val="4C5B7215"/>
    <w:rsid w:val="4CAA383C"/>
    <w:rsid w:val="4CB857E9"/>
    <w:rsid w:val="4CF520F5"/>
    <w:rsid w:val="4D2E702C"/>
    <w:rsid w:val="4D843C14"/>
    <w:rsid w:val="4DBE40B4"/>
    <w:rsid w:val="4DCB35F9"/>
    <w:rsid w:val="4DEF40B9"/>
    <w:rsid w:val="4E4A7C1C"/>
    <w:rsid w:val="4F1516E5"/>
    <w:rsid w:val="4F323E1B"/>
    <w:rsid w:val="4F3D0A5D"/>
    <w:rsid w:val="4F5F2EC9"/>
    <w:rsid w:val="4F8317FB"/>
    <w:rsid w:val="4F9E7E36"/>
    <w:rsid w:val="4FD425BD"/>
    <w:rsid w:val="500A1CCB"/>
    <w:rsid w:val="502367E6"/>
    <w:rsid w:val="50C7751B"/>
    <w:rsid w:val="50E5039B"/>
    <w:rsid w:val="50F934A0"/>
    <w:rsid w:val="5114637B"/>
    <w:rsid w:val="51163BFB"/>
    <w:rsid w:val="517C3F36"/>
    <w:rsid w:val="51865686"/>
    <w:rsid w:val="51B20E56"/>
    <w:rsid w:val="51E41A5B"/>
    <w:rsid w:val="520A1987"/>
    <w:rsid w:val="5214018F"/>
    <w:rsid w:val="523170AF"/>
    <w:rsid w:val="526F6F44"/>
    <w:rsid w:val="5361586B"/>
    <w:rsid w:val="53D320AD"/>
    <w:rsid w:val="5406215C"/>
    <w:rsid w:val="544C052B"/>
    <w:rsid w:val="547C5932"/>
    <w:rsid w:val="54CA08D1"/>
    <w:rsid w:val="55076A3F"/>
    <w:rsid w:val="55300546"/>
    <w:rsid w:val="55732F12"/>
    <w:rsid w:val="55913CA7"/>
    <w:rsid w:val="55DC4EA8"/>
    <w:rsid w:val="56812065"/>
    <w:rsid w:val="56D17B74"/>
    <w:rsid w:val="5734700F"/>
    <w:rsid w:val="57672F48"/>
    <w:rsid w:val="57A57B85"/>
    <w:rsid w:val="58223986"/>
    <w:rsid w:val="584630B0"/>
    <w:rsid w:val="584F6A12"/>
    <w:rsid w:val="5868086C"/>
    <w:rsid w:val="58706F61"/>
    <w:rsid w:val="587A0120"/>
    <w:rsid w:val="587B3947"/>
    <w:rsid w:val="58D92AC1"/>
    <w:rsid w:val="58E3493A"/>
    <w:rsid w:val="59197273"/>
    <w:rsid w:val="59301110"/>
    <w:rsid w:val="598342FE"/>
    <w:rsid w:val="598714F9"/>
    <w:rsid w:val="598F49A2"/>
    <w:rsid w:val="5A16317E"/>
    <w:rsid w:val="5AAD6A24"/>
    <w:rsid w:val="5ABC55DC"/>
    <w:rsid w:val="5AE42ACB"/>
    <w:rsid w:val="5B14265D"/>
    <w:rsid w:val="5BC34AA8"/>
    <w:rsid w:val="5BF10AE7"/>
    <w:rsid w:val="5C3702D6"/>
    <w:rsid w:val="5C61559F"/>
    <w:rsid w:val="5D0E5237"/>
    <w:rsid w:val="5D211573"/>
    <w:rsid w:val="5D33182B"/>
    <w:rsid w:val="5D4C24B8"/>
    <w:rsid w:val="5D920956"/>
    <w:rsid w:val="5DA057CC"/>
    <w:rsid w:val="5DC62726"/>
    <w:rsid w:val="601B238C"/>
    <w:rsid w:val="60210C03"/>
    <w:rsid w:val="606D4B61"/>
    <w:rsid w:val="60740DDE"/>
    <w:rsid w:val="607A511A"/>
    <w:rsid w:val="608F2530"/>
    <w:rsid w:val="60D66FA9"/>
    <w:rsid w:val="61C25198"/>
    <w:rsid w:val="61C400F4"/>
    <w:rsid w:val="61E67056"/>
    <w:rsid w:val="620362CB"/>
    <w:rsid w:val="62377A15"/>
    <w:rsid w:val="62FA6B49"/>
    <w:rsid w:val="6358226D"/>
    <w:rsid w:val="63970DB7"/>
    <w:rsid w:val="63B93B1C"/>
    <w:rsid w:val="63CE2204"/>
    <w:rsid w:val="6407284B"/>
    <w:rsid w:val="643D1D3E"/>
    <w:rsid w:val="6444390A"/>
    <w:rsid w:val="648E1213"/>
    <w:rsid w:val="64B41226"/>
    <w:rsid w:val="64C21C10"/>
    <w:rsid w:val="64CC330D"/>
    <w:rsid w:val="652205A6"/>
    <w:rsid w:val="65281D54"/>
    <w:rsid w:val="652D6C78"/>
    <w:rsid w:val="65F0753F"/>
    <w:rsid w:val="66136717"/>
    <w:rsid w:val="66285A06"/>
    <w:rsid w:val="662E74BB"/>
    <w:rsid w:val="665D6043"/>
    <w:rsid w:val="66683748"/>
    <w:rsid w:val="67004B76"/>
    <w:rsid w:val="672A0107"/>
    <w:rsid w:val="67346B89"/>
    <w:rsid w:val="67530589"/>
    <w:rsid w:val="676254A4"/>
    <w:rsid w:val="67C822C0"/>
    <w:rsid w:val="67D05122"/>
    <w:rsid w:val="68041779"/>
    <w:rsid w:val="68134654"/>
    <w:rsid w:val="68852973"/>
    <w:rsid w:val="68A06A1C"/>
    <w:rsid w:val="68CD6568"/>
    <w:rsid w:val="68DB1E45"/>
    <w:rsid w:val="68FE1A98"/>
    <w:rsid w:val="692E211B"/>
    <w:rsid w:val="694B1BB0"/>
    <w:rsid w:val="69A169C2"/>
    <w:rsid w:val="6A252EF4"/>
    <w:rsid w:val="6A441421"/>
    <w:rsid w:val="6A4762DA"/>
    <w:rsid w:val="6A575068"/>
    <w:rsid w:val="6A5925B8"/>
    <w:rsid w:val="6A774114"/>
    <w:rsid w:val="6AE10DD5"/>
    <w:rsid w:val="6AEC141C"/>
    <w:rsid w:val="6B19206E"/>
    <w:rsid w:val="6B264A3A"/>
    <w:rsid w:val="6B80239C"/>
    <w:rsid w:val="6BC82239"/>
    <w:rsid w:val="6C0F4EF5"/>
    <w:rsid w:val="6C2528ED"/>
    <w:rsid w:val="6C265006"/>
    <w:rsid w:val="6C4310B9"/>
    <w:rsid w:val="6C53185F"/>
    <w:rsid w:val="6C894144"/>
    <w:rsid w:val="6C8E3493"/>
    <w:rsid w:val="6CA6483F"/>
    <w:rsid w:val="6D777E43"/>
    <w:rsid w:val="6D891C11"/>
    <w:rsid w:val="6DB36CAE"/>
    <w:rsid w:val="6DBB5536"/>
    <w:rsid w:val="6E274E08"/>
    <w:rsid w:val="6E3631E6"/>
    <w:rsid w:val="6E3B318F"/>
    <w:rsid w:val="6E8260A4"/>
    <w:rsid w:val="6EA14520"/>
    <w:rsid w:val="6EB704C1"/>
    <w:rsid w:val="6EF223F9"/>
    <w:rsid w:val="6F606265"/>
    <w:rsid w:val="7080197D"/>
    <w:rsid w:val="708400B4"/>
    <w:rsid w:val="70AB5C82"/>
    <w:rsid w:val="70E97FB4"/>
    <w:rsid w:val="70EC7316"/>
    <w:rsid w:val="713634DF"/>
    <w:rsid w:val="715A50DE"/>
    <w:rsid w:val="71962B2F"/>
    <w:rsid w:val="71A926AB"/>
    <w:rsid w:val="71BE59CD"/>
    <w:rsid w:val="71DE2EC1"/>
    <w:rsid w:val="72026B45"/>
    <w:rsid w:val="721D2C98"/>
    <w:rsid w:val="72566443"/>
    <w:rsid w:val="73150934"/>
    <w:rsid w:val="731B05B1"/>
    <w:rsid w:val="738B172F"/>
    <w:rsid w:val="73DB7884"/>
    <w:rsid w:val="740D62A7"/>
    <w:rsid w:val="749C4BBA"/>
    <w:rsid w:val="749D4994"/>
    <w:rsid w:val="74CD15F6"/>
    <w:rsid w:val="752B15CB"/>
    <w:rsid w:val="754A1F78"/>
    <w:rsid w:val="75B54E22"/>
    <w:rsid w:val="75C77ACE"/>
    <w:rsid w:val="75DC28C5"/>
    <w:rsid w:val="76055CA3"/>
    <w:rsid w:val="765C3E8A"/>
    <w:rsid w:val="76714349"/>
    <w:rsid w:val="769B530A"/>
    <w:rsid w:val="76C16695"/>
    <w:rsid w:val="77172460"/>
    <w:rsid w:val="773B4FA7"/>
    <w:rsid w:val="77495020"/>
    <w:rsid w:val="774965F4"/>
    <w:rsid w:val="778D20C9"/>
    <w:rsid w:val="77C92761"/>
    <w:rsid w:val="781D0705"/>
    <w:rsid w:val="78551142"/>
    <w:rsid w:val="789E12EE"/>
    <w:rsid w:val="78A50E21"/>
    <w:rsid w:val="78DD08F8"/>
    <w:rsid w:val="78EC52CB"/>
    <w:rsid w:val="790F07CE"/>
    <w:rsid w:val="794B3FEA"/>
    <w:rsid w:val="797A52D7"/>
    <w:rsid w:val="79903708"/>
    <w:rsid w:val="79B4596D"/>
    <w:rsid w:val="79D04B8C"/>
    <w:rsid w:val="7A3F064D"/>
    <w:rsid w:val="7A6E588B"/>
    <w:rsid w:val="7A716F3D"/>
    <w:rsid w:val="7A884CE2"/>
    <w:rsid w:val="7AB90544"/>
    <w:rsid w:val="7B200670"/>
    <w:rsid w:val="7B3F192C"/>
    <w:rsid w:val="7B820E80"/>
    <w:rsid w:val="7B88030B"/>
    <w:rsid w:val="7B8B4A32"/>
    <w:rsid w:val="7BC612DF"/>
    <w:rsid w:val="7BCD1C1E"/>
    <w:rsid w:val="7BCD6D1B"/>
    <w:rsid w:val="7C12193A"/>
    <w:rsid w:val="7C2875B2"/>
    <w:rsid w:val="7C512336"/>
    <w:rsid w:val="7C527D96"/>
    <w:rsid w:val="7C7D1C35"/>
    <w:rsid w:val="7C87601F"/>
    <w:rsid w:val="7CC47A7E"/>
    <w:rsid w:val="7CCF5741"/>
    <w:rsid w:val="7D1E7AAC"/>
    <w:rsid w:val="7D6F0CBB"/>
    <w:rsid w:val="7DB859C6"/>
    <w:rsid w:val="7DBC0234"/>
    <w:rsid w:val="7DCE3116"/>
    <w:rsid w:val="7E2739DA"/>
    <w:rsid w:val="7E885BA6"/>
    <w:rsid w:val="7F0C3262"/>
    <w:rsid w:val="7F1135E0"/>
    <w:rsid w:val="7F2B39B4"/>
    <w:rsid w:val="7FD01790"/>
    <w:rsid w:val="7FEE5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5</Pages>
  <Words>315</Words>
  <Characters>1801</Characters>
  <Application>Microsoft Office Word</Application>
  <DocSecurity>0</DocSecurity>
  <Lines>15</Lines>
  <Paragraphs>4</Paragraphs>
  <ScaleCrop>false</ScaleCrop>
  <Company>P R C</Company>
  <LinksUpToDate>false</LinksUpToDate>
  <CharactersWithSpaces>2112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China</cp:lastModifiedBy>
  <cp:revision>2</cp:revision>
  <dcterms:created xsi:type="dcterms:W3CDTF">2019-04-12T02:08:00Z</dcterms:created>
  <dcterms:modified xsi:type="dcterms:W3CDTF">2025-09-03T03:10:00Z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15548D86F6A14996A371ED1948B51661</vt:lpwstr>
  </property>
</Properties>
</file>