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073" w:rsidRDefault="00ED03DC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附件1:</w:t>
      </w:r>
    </w:p>
    <w:p w:rsidR="00477073" w:rsidRDefault="00ED03DC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477073" w:rsidRDefault="00ED03DC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477073" w:rsidRDefault="00ED03D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477073" w:rsidRDefault="00ED03D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抽检依据是GB 2761-2017《食品安全国家标准 食品中真菌毒素限量》，GB 2762-2017《食品安全国家标准 食品中污染物限量》，</w:t>
      </w:r>
      <w:r w:rsidR="0029254B" w:rsidRPr="0029254B">
        <w:rPr>
          <w:rFonts w:ascii="仿宋_GB2312" w:eastAsia="仿宋_GB2312" w:cs="仿宋_GB2312" w:hint="eastAsia"/>
          <w:sz w:val="28"/>
          <w:szCs w:val="28"/>
        </w:rPr>
        <w:t>GB 31650-2019《食品安全国家标准 食品中兽药最大残留限量》、GB 31650.1-2022《食品安全国家标准 食品中41种兽药最大残留限量》</w:t>
      </w:r>
      <w:bookmarkStart w:id="0" w:name="_GoBack"/>
      <w:bookmarkEnd w:id="0"/>
      <w:r>
        <w:rPr>
          <w:rFonts w:ascii="仿宋_GB2312" w:eastAsia="仿宋_GB2312" w:cs="仿宋_GB2312" w:hint="eastAsia"/>
          <w:sz w:val="28"/>
          <w:szCs w:val="28"/>
        </w:rPr>
        <w:t>，GB 2763.1-2022《食品安全国家标准 食品中2，4-滴丁酸钠盐等112种农药最大残留限量》等标准和指标的要求。</w:t>
      </w:r>
    </w:p>
    <w:p w:rsidR="00477073" w:rsidRDefault="00ED03D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477073" w:rsidRDefault="00ED03DC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水果的抽检项目包括</w:t>
      </w:r>
      <w:proofErr w:type="gramStart"/>
      <w:r w:rsidR="00894C92" w:rsidRPr="00894C92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="00894C92" w:rsidRPr="00894C92">
        <w:rPr>
          <w:rFonts w:ascii="仿宋_GB2312" w:eastAsia="仿宋_GB2312" w:cs="仿宋_GB2312" w:hint="eastAsia"/>
          <w:sz w:val="28"/>
          <w:szCs w:val="28"/>
        </w:rPr>
        <w:t>星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 w:rsidR="00894C92" w:rsidRPr="00894C92">
        <w:rPr>
          <w:rFonts w:ascii="仿宋_GB2312" w:eastAsia="仿宋_GB2312" w:cs="仿宋_GB2312" w:hint="eastAsia"/>
          <w:sz w:val="28"/>
          <w:szCs w:val="28"/>
        </w:rPr>
        <w:t>阿维菌素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894C92" w:rsidRPr="00894C92" w:rsidRDefault="00894C92" w:rsidP="00894C92">
      <w:pPr>
        <w:pStyle w:val="a6"/>
        <w:numPr>
          <w:ilvl w:val="0"/>
          <w:numId w:val="3"/>
        </w:numPr>
        <w:spacing w:line="580" w:lineRule="exact"/>
        <w:ind w:firstLineChars="0"/>
        <w:rPr>
          <w:rFonts w:ascii="黑体" w:eastAsia="黑体" w:cs="Times New Roman"/>
          <w:sz w:val="32"/>
          <w:szCs w:val="32"/>
        </w:rPr>
      </w:pPr>
      <w:r w:rsidRPr="00894C92">
        <w:rPr>
          <w:rFonts w:ascii="黑体" w:eastAsia="黑体" w:cs="Times New Roman" w:hint="eastAsia"/>
          <w:sz w:val="32"/>
          <w:szCs w:val="32"/>
        </w:rPr>
        <w:t>餐饮食品</w:t>
      </w:r>
    </w:p>
    <w:p w:rsidR="00894C92" w:rsidRPr="00894C92" w:rsidRDefault="00894C92" w:rsidP="00894C92">
      <w:pPr>
        <w:spacing w:line="580" w:lineRule="exact"/>
        <w:ind w:firstLineChars="200" w:firstLine="562"/>
        <w:rPr>
          <w:rFonts w:ascii="楷体_GB2312" w:eastAsia="楷体_GB2312" w:hAnsi="楷体" w:cs="Times New Roman"/>
          <w:b/>
          <w:bCs/>
          <w:sz w:val="28"/>
          <w:szCs w:val="28"/>
        </w:rPr>
      </w:pPr>
      <w:r w:rsidRPr="00894C92">
        <w:rPr>
          <w:rFonts w:ascii="楷体_GB2312" w:eastAsia="楷体_GB2312" w:hAnsi="楷体" w:cs="Times New Roman" w:hint="eastAsia"/>
          <w:b/>
          <w:bCs/>
          <w:sz w:val="28"/>
          <w:szCs w:val="28"/>
        </w:rPr>
        <w:t>（一）抽检依据</w:t>
      </w:r>
    </w:p>
    <w:p w:rsidR="00894C92" w:rsidRPr="00894C92" w:rsidRDefault="00894C92" w:rsidP="00894C92">
      <w:pPr>
        <w:spacing w:line="580" w:lineRule="exac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894C92">
        <w:rPr>
          <w:rFonts w:ascii="仿宋_GB2312" w:eastAsia="仿宋_GB2312" w:cs="Times New Roman" w:hint="eastAsia"/>
          <w:sz w:val="28"/>
          <w:szCs w:val="28"/>
        </w:rPr>
        <w:t>抽检依据 GB 14934-2016《食品安全国家标准 消毒餐(饮)具》，标准和指标的要求。</w:t>
      </w:r>
    </w:p>
    <w:p w:rsidR="00894C92" w:rsidRPr="00894C92" w:rsidRDefault="00894C92" w:rsidP="00894C92">
      <w:pPr>
        <w:numPr>
          <w:ilvl w:val="0"/>
          <w:numId w:val="2"/>
        </w:numPr>
        <w:spacing w:line="580" w:lineRule="exact"/>
        <w:ind w:firstLineChars="200" w:firstLine="562"/>
        <w:rPr>
          <w:rFonts w:ascii="楷体_GB2312" w:eastAsia="楷体_GB2312" w:hAnsi="楷体" w:cs="Times New Roman"/>
          <w:b/>
          <w:bCs/>
          <w:sz w:val="28"/>
          <w:szCs w:val="28"/>
        </w:rPr>
      </w:pPr>
      <w:r w:rsidRPr="00894C92">
        <w:rPr>
          <w:rFonts w:ascii="楷体_GB2312" w:eastAsia="楷体_GB2312" w:hAnsi="楷体" w:cs="Times New Roman" w:hint="eastAsia"/>
          <w:b/>
          <w:bCs/>
          <w:sz w:val="28"/>
          <w:szCs w:val="28"/>
        </w:rPr>
        <w:t>检验项目</w:t>
      </w:r>
    </w:p>
    <w:p w:rsidR="00894C92" w:rsidRPr="00894C92" w:rsidRDefault="00894C92" w:rsidP="00894C92">
      <w:pPr>
        <w:spacing w:line="580" w:lineRule="exac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894C92">
        <w:rPr>
          <w:rFonts w:ascii="仿宋_GB2312" w:eastAsia="仿宋_GB2312" w:cs="Times New Roman" w:hint="eastAsia"/>
          <w:sz w:val="28"/>
          <w:szCs w:val="28"/>
        </w:rPr>
        <w:t>餐饮食品抽检项目包括阴离子合成洗涤剂(以十二烷基苯</w:t>
      </w:r>
      <w:proofErr w:type="gramStart"/>
      <w:r w:rsidRPr="00894C92">
        <w:rPr>
          <w:rFonts w:ascii="仿宋_GB2312" w:eastAsia="仿宋_GB2312" w:cs="Times New Roman" w:hint="eastAsia"/>
          <w:sz w:val="28"/>
          <w:szCs w:val="28"/>
        </w:rPr>
        <w:t>磺酸钠计</w:t>
      </w:r>
      <w:proofErr w:type="gramEnd"/>
      <w:r w:rsidRPr="00894C92">
        <w:rPr>
          <w:rFonts w:ascii="仿宋_GB2312" w:eastAsia="仿宋_GB2312" w:cs="Times New Roman" w:hint="eastAsia"/>
          <w:sz w:val="28"/>
          <w:szCs w:val="28"/>
        </w:rPr>
        <w:t>)，大肠菌群。</w:t>
      </w:r>
    </w:p>
    <w:p w:rsidR="00477073" w:rsidRPr="00894C92" w:rsidRDefault="00477073">
      <w:pPr>
        <w:pStyle w:val="a0"/>
        <w:rPr>
          <w:color w:val="0000FF"/>
        </w:rPr>
      </w:pPr>
    </w:p>
    <w:sectPr w:rsidR="00477073" w:rsidRPr="00894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BBF" w:rsidRDefault="00163BBF" w:rsidP="00894C92">
      <w:r>
        <w:separator/>
      </w:r>
    </w:p>
  </w:endnote>
  <w:endnote w:type="continuationSeparator" w:id="0">
    <w:p w:rsidR="00163BBF" w:rsidRDefault="00163BBF" w:rsidP="00894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BBF" w:rsidRDefault="00163BBF" w:rsidP="00894C92">
      <w:r>
        <w:separator/>
      </w:r>
    </w:p>
  </w:footnote>
  <w:footnote w:type="continuationSeparator" w:id="0">
    <w:p w:rsidR="00163BBF" w:rsidRDefault="00163BBF" w:rsidP="00894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AF45EE"/>
    <w:multiLevelType w:val="singleLevel"/>
    <w:tmpl w:val="BBAF45E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92E2842"/>
    <w:multiLevelType w:val="hybridMultilevel"/>
    <w:tmpl w:val="73A2B0E2"/>
    <w:lvl w:ilvl="0" w:tplc="763E9794">
      <w:start w:val="2"/>
      <w:numFmt w:val="japaneseCounting"/>
      <w:lvlText w:val="%1、"/>
      <w:lvlJc w:val="left"/>
      <w:pPr>
        <w:ind w:left="11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70F11C4"/>
    <w:multiLevelType w:val="singleLevel"/>
    <w:tmpl w:val="270F11C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163BBF"/>
    <w:rsid w:val="0029254B"/>
    <w:rsid w:val="003D2CC1"/>
    <w:rsid w:val="003E0214"/>
    <w:rsid w:val="00477073"/>
    <w:rsid w:val="005627A8"/>
    <w:rsid w:val="005D2ED3"/>
    <w:rsid w:val="008415A2"/>
    <w:rsid w:val="00894C92"/>
    <w:rsid w:val="00B54B1E"/>
    <w:rsid w:val="00ED03DC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077801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2E96647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E175BE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819DB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600870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0F554E"/>
    <w:rsid w:val="502367E6"/>
    <w:rsid w:val="50C7751B"/>
    <w:rsid w:val="50E5039B"/>
    <w:rsid w:val="50F934A0"/>
    <w:rsid w:val="5114637B"/>
    <w:rsid w:val="51163BFB"/>
    <w:rsid w:val="517C3F36"/>
    <w:rsid w:val="51865686"/>
    <w:rsid w:val="51883531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6FFD6D35"/>
    <w:rsid w:val="70563704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837870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894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94C92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94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94C92"/>
    <w:rPr>
      <w:rFonts w:eastAsiaTheme="minorEastAsia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894C9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894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94C92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94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94C92"/>
    <w:rPr>
      <w:rFonts w:eastAsiaTheme="minorEastAsia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894C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54</Words>
  <Characters>313</Characters>
  <Application>Microsoft Office Word</Application>
  <DocSecurity>0</DocSecurity>
  <Lines>2</Lines>
  <Paragraphs>1</Paragraphs>
  <ScaleCrop>false</ScaleCrop>
  <Company>P R C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2024-12-27T08:05:00Z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15548D86F6A14996A371ED1948B51661</vt:lpwstr>
  </property>
</Properties>
</file>