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 xml:space="preserve">      </w:t>
      </w:r>
    </w:p>
    <w:p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pStyle w:val="4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吡虫啉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吡虫啉属内吸性杀虫剂，具有胃毒、触杀和内吸作用。少量的残留不会引起人体急性中毒，但长期食用超标的食品，对人体健康也有一定影响。《食品安全国家标准 食品中农药最大残留限量》（GB 2763-2021）中规定，吡虫啉在香蕉中的最大残留量为0.05mg/kg。香蕉中检出超标，可能是农户为控制虫害，加大了用药量或未遵守采摘间隔期规定。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mMzMDhmMjlkNGQ3YmNhNzZkMzdhNGU5ZGM2MzYifQ=="/>
  </w:docVars>
  <w:rsids>
    <w:rsidRoot w:val="00000000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68A22F2"/>
    <w:rsid w:val="29910B5A"/>
    <w:rsid w:val="2B683B08"/>
    <w:rsid w:val="2FD70C66"/>
    <w:rsid w:val="33D503BA"/>
    <w:rsid w:val="39AE1EB7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9DE26C8"/>
    <w:rsid w:val="5D103D17"/>
    <w:rsid w:val="5E925680"/>
    <w:rsid w:val="6045730E"/>
    <w:rsid w:val="63975EBE"/>
    <w:rsid w:val="64CD6821"/>
    <w:rsid w:val="691A7E49"/>
    <w:rsid w:val="716231D2"/>
    <w:rsid w:val="722F09BF"/>
    <w:rsid w:val="738C2F6A"/>
    <w:rsid w:val="73943FC2"/>
    <w:rsid w:val="75C964F8"/>
    <w:rsid w:val="76C35315"/>
    <w:rsid w:val="7910230C"/>
    <w:rsid w:val="7ABC14A1"/>
    <w:rsid w:val="7C010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Body Text"/>
    <w:basedOn w:val="1"/>
    <w:autoRedefine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default" w:ascii="Arial" w:hAnsi="Arial" w:eastAsia="宋体" w:cs="Arial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596</Words>
  <Characters>631</Characters>
  <Lines>0</Lines>
  <Paragraphs>0</Paragraphs>
  <TotalTime>87</TotalTime>
  <ScaleCrop>false</ScaleCrop>
  <LinksUpToDate>false</LinksUpToDate>
  <CharactersWithSpaces>644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遇见</cp:lastModifiedBy>
  <dcterms:modified xsi:type="dcterms:W3CDTF">2024-03-29T09:52:47Z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952A8F96C6AB42A397BBEFF35B4C3F76</vt:lpwstr>
  </property>
</Properties>
</file>