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附件4   </w:t>
      </w:r>
      <w:r>
        <w:rPr>
          <w:rFonts w:hint="eastAsia" w:ascii="仿宋_GB2312" w:eastAsia="仿宋_GB2312"/>
          <w:b/>
          <w:bCs/>
          <w:color w:val="000000"/>
          <w:sz w:val="32"/>
          <w:szCs w:val="32"/>
          <w:lang w:val="en-US" w:eastAsia="zh-CN"/>
        </w:rPr>
        <w:t xml:space="preserve">      </w:t>
      </w:r>
    </w:p>
    <w:p>
      <w:pPr>
        <w:jc w:val="center"/>
        <w:rPr>
          <w:rFonts w:hint="eastAsia"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方正小标宋简体" w:eastAsia="方正小标宋简体"/>
          <w:b/>
          <w:spacing w:val="-12"/>
          <w:sz w:val="44"/>
          <w:szCs w:val="44"/>
        </w:rPr>
        <w:t>关于部分检验项目的说明</w:t>
      </w:r>
      <w:bookmarkStart w:id="0" w:name="_GoBack"/>
      <w:bookmarkEnd w:id="0"/>
    </w:p>
    <w:p>
      <w:pPr>
        <w:pStyle w:val="4"/>
        <w:bidi w:val="0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一</w:t>
      </w:r>
      <w:r>
        <w:rPr>
          <w:sz w:val="32"/>
          <w:szCs w:val="32"/>
        </w:rPr>
        <w:t>、</w:t>
      </w:r>
      <w:r>
        <w:rPr>
          <w:rFonts w:hint="eastAsia"/>
          <w:sz w:val="32"/>
          <w:szCs w:val="32"/>
          <w:lang w:val="en-US" w:eastAsia="zh-CN"/>
        </w:rPr>
        <w:t>联苯菊酯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联苯菊酯是一种有机物具有击倒作用强、广谱、高效、快速、长残效等特点，以触杀作用和胃毒作用为主，无内吸作用。对人体毒性较低，主要对鱼毒性很高，但由于该药剂在土壤中具有很高的亲合作用，且其水溶性又低，故实际影响较小。如果长期食用联苯菊酯超标的食品，可能会对人体健康有一定影响。《食品安全国家标准 食品中农药最大残留限量》（GB 2763-2021）中规定，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柑橘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中联苯菊酯残留限量值不得超过0.05mg/kg。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jMmMzMDhmMjlkNGQ3YmNhNzZkMzdhNGU5ZGM2MzYifQ=="/>
  </w:docVars>
  <w:rsids>
    <w:rsidRoot w:val="00000000"/>
    <w:rsid w:val="025A6F80"/>
    <w:rsid w:val="08893842"/>
    <w:rsid w:val="0D3E52FB"/>
    <w:rsid w:val="0FF827DB"/>
    <w:rsid w:val="11257A95"/>
    <w:rsid w:val="120D4268"/>
    <w:rsid w:val="13407248"/>
    <w:rsid w:val="14052BC6"/>
    <w:rsid w:val="158E0B6D"/>
    <w:rsid w:val="1A09262C"/>
    <w:rsid w:val="1A53574F"/>
    <w:rsid w:val="1DA305A7"/>
    <w:rsid w:val="1E5A2198"/>
    <w:rsid w:val="1F187221"/>
    <w:rsid w:val="1F511F69"/>
    <w:rsid w:val="20D178FA"/>
    <w:rsid w:val="25CF2251"/>
    <w:rsid w:val="260E03E6"/>
    <w:rsid w:val="268A22F2"/>
    <w:rsid w:val="29910B5A"/>
    <w:rsid w:val="2B683B08"/>
    <w:rsid w:val="2FD70C66"/>
    <w:rsid w:val="33D503BA"/>
    <w:rsid w:val="39AE1EB7"/>
    <w:rsid w:val="39C263A7"/>
    <w:rsid w:val="3A5D6199"/>
    <w:rsid w:val="3FB063B0"/>
    <w:rsid w:val="3FF73F91"/>
    <w:rsid w:val="41296BA9"/>
    <w:rsid w:val="48E723BE"/>
    <w:rsid w:val="4A21632B"/>
    <w:rsid w:val="4DE31993"/>
    <w:rsid w:val="4EC25229"/>
    <w:rsid w:val="59DE26C8"/>
    <w:rsid w:val="5D103D17"/>
    <w:rsid w:val="5E925680"/>
    <w:rsid w:val="6045730E"/>
    <w:rsid w:val="63975EBE"/>
    <w:rsid w:val="64CD6821"/>
    <w:rsid w:val="691A7E49"/>
    <w:rsid w:val="716231D2"/>
    <w:rsid w:val="722F09BF"/>
    <w:rsid w:val="738C2F6A"/>
    <w:rsid w:val="73943FC2"/>
    <w:rsid w:val="76C35315"/>
    <w:rsid w:val="7910230C"/>
    <w:rsid w:val="7ABC14A1"/>
    <w:rsid w:val="7C0107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50" w:beforeLines="50" w:beforeAutospacing="0" w:after="50" w:afterLines="50" w:afterAutospacing="0" w:line="360" w:lineRule="auto"/>
      <w:outlineLvl w:val="0"/>
    </w:pPr>
    <w:rPr>
      <w:rFonts w:ascii="Calibri" w:hAnsi="Calibri"/>
      <w:b/>
      <w:kern w:val="44"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autoRedefine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5">
    <w:name w:val="Body Text"/>
    <w:basedOn w:val="1"/>
    <w:autoRedefine/>
    <w:qFormat/>
    <w:uiPriority w:val="0"/>
    <w:pPr>
      <w:spacing w:after="120" w:afterLines="0" w:afterAutospacing="0"/>
    </w:pPr>
  </w:style>
  <w:style w:type="paragraph" w:styleId="6">
    <w:name w:val="HTML Preformatted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default" w:ascii="Arial" w:hAnsi="Arial" w:eastAsia="宋体" w:cs="Arial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basedOn w:val="9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596</Words>
  <Characters>631</Characters>
  <Lines>0</Lines>
  <Paragraphs>0</Paragraphs>
  <TotalTime>6</TotalTime>
  <ScaleCrop>false</ScaleCrop>
  <LinksUpToDate>false</LinksUpToDate>
  <CharactersWithSpaces>644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遇见</cp:lastModifiedBy>
  <dcterms:modified xsi:type="dcterms:W3CDTF">2024-02-21T09:56:25Z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952A8F96C6AB42A397BBEFF35B4C3F76</vt:lpwstr>
  </property>
</Properties>
</file>