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F33" w:rsidRPr="00AA1F33" w:rsidRDefault="00AA1F33" w:rsidP="00AA1F33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A1F33">
        <w:rPr>
          <w:rFonts w:ascii="黑体" w:eastAsia="黑体" w:hAnsi="黑体" w:cs="Times New Roman" w:hint="eastAsia"/>
          <w:sz w:val="32"/>
          <w:szCs w:val="32"/>
        </w:rPr>
        <w:t>附件</w:t>
      </w:r>
      <w:r w:rsidRPr="00AA1F33">
        <w:rPr>
          <w:rFonts w:ascii="黑体" w:eastAsia="黑体" w:hAnsi="黑体" w:cs="Times New Roman"/>
          <w:sz w:val="32"/>
          <w:szCs w:val="32"/>
        </w:rPr>
        <w:t>1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</w:p>
    <w:p w:rsidR="00AA1F33" w:rsidRPr="00AA1F33" w:rsidRDefault="00AA1F33" w:rsidP="00AA1F33">
      <w:pPr>
        <w:spacing w:line="580" w:lineRule="exact"/>
        <w:ind w:firstLineChars="200" w:firstLine="880"/>
        <w:jc w:val="center"/>
        <w:rPr>
          <w:rFonts w:ascii="方正小标宋简体" w:eastAsia="方正小标宋简体" w:hAnsi="Calibri" w:cs="Times New Roman"/>
          <w:b/>
          <w:sz w:val="44"/>
          <w:szCs w:val="44"/>
        </w:rPr>
      </w:pPr>
      <w:r w:rsidRPr="00AA1F33">
        <w:rPr>
          <w:rFonts w:ascii="方正小标宋简体" w:eastAsia="方正小标宋简体" w:cs="Times New Roman" w:hint="eastAsia"/>
          <w:b/>
          <w:sz w:val="44"/>
          <w:szCs w:val="44"/>
        </w:rPr>
        <w:t>本次检验项目</w:t>
      </w:r>
    </w:p>
    <w:p w:rsidR="00AA1F33" w:rsidRPr="00AA1F33" w:rsidRDefault="00AA1F33" w:rsidP="00AA1F33">
      <w:pPr>
        <w:tabs>
          <w:tab w:val="left" w:pos="628"/>
        </w:tabs>
        <w:spacing w:line="580" w:lineRule="exact"/>
        <w:rPr>
          <w:rFonts w:ascii="仿宋_GB2312" w:eastAsia="仿宋_GB2312" w:cs="Times New Roman" w:hint="eastAsia"/>
          <w:sz w:val="32"/>
          <w:szCs w:val="32"/>
        </w:rPr>
      </w:pPr>
    </w:p>
    <w:p w:rsidR="00AA1F33" w:rsidRPr="00AA1F33" w:rsidRDefault="00AA1F33" w:rsidP="00AA1F33">
      <w:pPr>
        <w:spacing w:line="580" w:lineRule="exact"/>
        <w:ind w:firstLineChars="200" w:firstLine="640"/>
        <w:rPr>
          <w:rFonts w:ascii="黑体" w:eastAsia="黑体" w:cs="Times New Roman" w:hint="eastAsia"/>
          <w:sz w:val="32"/>
          <w:szCs w:val="32"/>
        </w:rPr>
      </w:pPr>
      <w:r w:rsidRPr="00AA1F33">
        <w:rPr>
          <w:rFonts w:ascii="黑体" w:eastAsia="黑体" w:cs="Times New Roman" w:hint="eastAsia"/>
          <w:sz w:val="32"/>
          <w:szCs w:val="32"/>
        </w:rPr>
        <w:t>一、食用农产品</w:t>
      </w:r>
    </w:p>
    <w:p w:rsidR="00AA1F33" w:rsidRPr="00AA1F33" w:rsidRDefault="00AA1F33" w:rsidP="00AA1F33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A1F33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 xml:space="preserve"> GB 2763-2021《食品安全国家标准 食品中农药最大残留限量》，GB 2762-2017《食品安全国家标准 食品中污染物限量》，农业农村部公告 第250号《食品动物中禁止使用的药品及其他化合物清单》,GB 31650-2019《食品安全国家标准 食品中兽药最大残留限量》，GB 22556-2008《豆芽卫生标准》，国家食品药品监督管理总局 农业部 国家卫生和计划生育委员会关于豆芽生产过程中禁止使用6-苄基腺嘌呤等物质的公告(2015年第 11 号) 要求，GB 2760-2014《食品安全国家标准 食品添加剂使用标准》 。</w:t>
      </w:r>
    </w:p>
    <w:p w:rsidR="00AA1F33" w:rsidRPr="00AA1F33" w:rsidRDefault="00AA1F33" w:rsidP="00AA1F33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A1F33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1.菠菜：阿维菌素、毒死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、氟虫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、甲拌磷、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</w:t>
      </w:r>
      <w:r w:rsidRPr="00AA1F33">
        <w:rPr>
          <w:rFonts w:ascii="仿宋_GB2312" w:eastAsia="仿宋_GB2312" w:cs="Times New Roman" w:hint="eastAsia"/>
          <w:sz w:val="32"/>
          <w:szCs w:val="32"/>
        </w:rPr>
        <w:tab/>
        <w:t>氧乐果。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2.草莓：氧乐果、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、多菌灵</w:t>
      </w:r>
      <w:r w:rsidRPr="00AA1F33">
        <w:rPr>
          <w:rFonts w:ascii="仿宋_GB2312" w:eastAsia="仿宋_GB2312" w:cs="Times New Roman" w:hint="eastAsia"/>
          <w:sz w:val="32"/>
          <w:szCs w:val="32"/>
        </w:rPr>
        <w:tab/>
        <w:t>、敌敌畏。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3.橙：三唑磷、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杀扑磷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、丙溴磷、狄氏剂、氧乐果、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、水胺硫磷、联苯菊酯、多菌灵。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4.大白菜：镉(以Cd计)、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、甲胺磷、甲拌磷、水胺硫磷、乙酰甲胺磷、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。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5.淡水鱼：孔雀石绿、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星、甲氧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苄啶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、地西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泮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</w:t>
      </w:r>
      <w:r w:rsidRPr="00AA1F33">
        <w:rPr>
          <w:rFonts w:ascii="仿宋_GB2312" w:eastAsia="仿宋_GB2312" w:cs="Times New Roman" w:hint="eastAsia"/>
          <w:sz w:val="32"/>
          <w:szCs w:val="32"/>
        </w:rPr>
        <w:lastRenderedPageBreak/>
        <w:t>氯霉素。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6.豆芽：亚硫酸盐(以SO</w:t>
      </w:r>
      <w:r w:rsidRPr="00AA1F33">
        <w:rPr>
          <w:rFonts w:ascii="Cambria Math" w:eastAsia="仿宋_GB2312" w:hAnsi="Cambria Math" w:cs="Cambria Math"/>
          <w:sz w:val="32"/>
          <w:szCs w:val="32"/>
        </w:rPr>
        <w:t>₂</w:t>
      </w:r>
      <w:r w:rsidRPr="00AA1F33">
        <w:rPr>
          <w:rFonts w:ascii="仿宋_GB2312" w:eastAsia="仿宋_GB2312" w:hAnsi="仿宋_GB2312" w:cs="仿宋_GB2312" w:hint="eastAsia"/>
          <w:sz w:val="32"/>
          <w:szCs w:val="32"/>
        </w:rPr>
        <w:t>计</w:t>
      </w:r>
      <w:r w:rsidRPr="00AA1F33">
        <w:rPr>
          <w:rFonts w:ascii="仿宋_GB2312" w:eastAsia="仿宋_GB2312" w:cs="Times New Roman" w:hint="eastAsia"/>
          <w:sz w:val="32"/>
          <w:szCs w:val="32"/>
        </w:rPr>
        <w:t>)、总汞(以Hg计)、铅(以</w:t>
      </w:r>
      <w:proofErr w:type="spellStart"/>
      <w:r w:rsidRPr="00AA1F33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AA1F33">
        <w:rPr>
          <w:rFonts w:ascii="仿宋_GB2312" w:eastAsia="仿宋_GB2312" w:cs="Times New Roman" w:hint="eastAsia"/>
          <w:sz w:val="32"/>
          <w:szCs w:val="32"/>
        </w:rPr>
        <w:t>计)、6-苄基腺嘌呤(6-BA)、4-氯苯氧乙酸钠(以4-氯苯氧乙酸计)。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7.柑、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橘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：苯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、甲拌磷、丙溴磷、水胺硫磷、氧乐果、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ab/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ab/>
        <w:t>联苯菊酯。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8.姜：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虫胺、甲拌磷、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、镉(以Cd计)、铅(以</w:t>
      </w:r>
      <w:proofErr w:type="spellStart"/>
      <w:r w:rsidRPr="00AA1F33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AA1F33">
        <w:rPr>
          <w:rFonts w:ascii="仿宋_GB2312" w:eastAsia="仿宋_GB2312" w:cs="Times New Roman" w:hint="eastAsia"/>
          <w:sz w:val="32"/>
          <w:szCs w:val="32"/>
        </w:rPr>
        <w:t>计)、联苯菊酯。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9.豇豆：乙酰甲胺磷、氧乐果、水胺硫磷、灭蝇胺、灭多威、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、甲胺磷、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倍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硫磷。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10.韭菜：氧乐果、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、甲拌磷、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腐霉利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啶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脒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、镉(以Cd计)。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11.梨：毒死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、敌敌畏、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、水胺硫磷、氧乐果、</w:t>
      </w:r>
      <w:r w:rsidRPr="00AA1F33">
        <w:rPr>
          <w:rFonts w:ascii="仿宋_GB2312" w:eastAsia="仿宋_GB2312" w:cs="Times New Roman" w:hint="eastAsia"/>
          <w:sz w:val="32"/>
          <w:szCs w:val="32"/>
        </w:rPr>
        <w:tab/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ab/>
        <w:t>、多菌灵、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。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12.普通白菜：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、水胺硫磷、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、甲胺磷、毒死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啶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脒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、敌敌畏、镉(以Cd计)。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13.芹菜：氧乐果、辛硫磷、水胺硫磷、灭蝇胺、氯氰菊酯和高效氯氰菊酯</w:t>
      </w:r>
      <w:r w:rsidRPr="00AA1F33">
        <w:rPr>
          <w:rFonts w:ascii="仿宋_GB2312" w:eastAsia="仿宋_GB2312" w:cs="Times New Roman" w:hint="eastAsia"/>
          <w:sz w:val="32"/>
          <w:szCs w:val="32"/>
        </w:rPr>
        <w:tab/>
        <w:t>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、甲拌磷、毒死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ab/>
        <w:t>。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14.西瓜：苯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、乙酰甲胺磷、氧乐果、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。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15.香蕉：甲拌磷、苯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、多菌灵、吡唑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醚菌酯、</w:t>
      </w:r>
      <w:r w:rsidRPr="00AA1F33">
        <w:rPr>
          <w:rFonts w:ascii="仿宋_GB2312" w:eastAsia="仿宋_GB2312" w:cs="Times New Roman" w:hint="eastAsia"/>
          <w:sz w:val="32"/>
          <w:szCs w:val="32"/>
        </w:rPr>
        <w:lastRenderedPageBreak/>
        <w:t>腈苯唑、噻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虫胺、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。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16.樱桃番茄:敌敌畏、毒死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、氧乐果、烯酰吗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、甲拌磷。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17.油麦菜：阿维菌素、毒死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、氟虫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、甲胺磷、甲拌磷、水胺硫磷、氧乐果。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18.枣：氧乐果、氰戊菊酯和S-氰戊菊酯、氟虫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、多菌灵、糖精钠(以糖精计)。</w:t>
      </w:r>
    </w:p>
    <w:p w:rsidR="00AA1F33" w:rsidRPr="00AA1F33" w:rsidRDefault="00AA1F33" w:rsidP="00AA1F33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 w:rsidRPr="00AA1F33">
        <w:rPr>
          <w:rFonts w:ascii="黑体" w:eastAsia="黑体" w:cs="Times New Roman" w:hint="eastAsia"/>
          <w:sz w:val="32"/>
          <w:szCs w:val="32"/>
        </w:rPr>
        <w:t>三、炒货食品及坚果制品</w:t>
      </w:r>
    </w:p>
    <w:p w:rsidR="00AA1F33" w:rsidRPr="00AA1F33" w:rsidRDefault="00AA1F33" w:rsidP="00AA1F33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A1F33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AA1F33" w:rsidRPr="00AA1F33" w:rsidRDefault="00AA1F33" w:rsidP="00AA1F33">
      <w:pPr>
        <w:spacing w:line="580" w:lineRule="exact"/>
        <w:ind w:firstLineChars="300" w:firstLine="96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GB 19300-2014《食品安全国家标准 坚果与籽类食品》,GB 2762-2017《食品安全国家标准 食品中污染物限量》,GB 2761-2017《食品安全国家标准 食品中真菌毒素限量》,GB 2760-2014《食品安全国家标准 食品添加剂使用标准》。</w:t>
      </w:r>
    </w:p>
    <w:p w:rsidR="00AA1F33" w:rsidRPr="00AA1F33" w:rsidRDefault="00AA1F33" w:rsidP="00AA1F33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A1F33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AA1F33" w:rsidRPr="00AA1F33" w:rsidRDefault="00AA1F33" w:rsidP="00AA1F33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开心果、杏仁、扁桃仁、松仁、瓜子：酸价(以脂肪计)(KOH)、过氧化值(以脂肪计)、铅(以</w:t>
      </w:r>
      <w:proofErr w:type="spellStart"/>
      <w:r w:rsidRPr="00AA1F33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AA1F33">
        <w:rPr>
          <w:rFonts w:ascii="仿宋_GB2312" w:eastAsia="仿宋_GB2312" w:cs="Times New Roman" w:hint="eastAsia"/>
          <w:sz w:val="32"/>
          <w:szCs w:val="32"/>
        </w:rPr>
        <w:t>计)、黄曲霉毒素B</w:t>
      </w:r>
      <w:r w:rsidRPr="00AA1F33">
        <w:rPr>
          <w:rFonts w:ascii="Cambria Math" w:eastAsia="仿宋_GB2312" w:hAnsi="Cambria Math" w:cs="Cambria Math"/>
          <w:sz w:val="32"/>
          <w:szCs w:val="32"/>
        </w:rPr>
        <w:t>₁</w:t>
      </w:r>
      <w:r w:rsidRPr="00AA1F33">
        <w:rPr>
          <w:rFonts w:ascii="仿宋_GB2312" w:eastAsia="仿宋_GB2312" w:hAnsi="仿宋_GB2312" w:cs="仿宋_GB2312" w:hint="eastAsia"/>
          <w:sz w:val="32"/>
          <w:szCs w:val="32"/>
        </w:rPr>
        <w:t>、糖精钠</w:t>
      </w:r>
      <w:r w:rsidRPr="00AA1F33">
        <w:rPr>
          <w:rFonts w:ascii="仿宋_GB2312" w:eastAsia="仿宋_GB2312" w:cs="Times New Roman" w:hint="eastAsia"/>
          <w:sz w:val="32"/>
          <w:szCs w:val="32"/>
        </w:rPr>
        <w:t>(以糖精计)、甜蜜素(以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计)。</w:t>
      </w:r>
    </w:p>
    <w:p w:rsidR="00AA1F33" w:rsidRPr="00AA1F33" w:rsidRDefault="00AA1F33" w:rsidP="00AA1F33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 w:rsidRPr="00AA1F33">
        <w:rPr>
          <w:rFonts w:ascii="黑体" w:eastAsia="黑体" w:cs="Times New Roman" w:hint="eastAsia"/>
          <w:sz w:val="32"/>
          <w:szCs w:val="32"/>
        </w:rPr>
        <w:t>五、豆制品</w:t>
      </w:r>
    </w:p>
    <w:p w:rsidR="00AA1F33" w:rsidRPr="00AA1F33" w:rsidRDefault="00AA1F33" w:rsidP="00AA1F33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A1F33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t>GB 2762-2017《食品安全国家标准 食品中污染物限量》,GB 2760-2014《食品安全国家标准 食品添加剂使用标准》。</w:t>
      </w:r>
    </w:p>
    <w:p w:rsidR="00AA1F33" w:rsidRPr="00AA1F33" w:rsidRDefault="00AA1F33" w:rsidP="00AA1F33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A1F33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AA1F33" w:rsidRPr="00AA1F33" w:rsidRDefault="00AA1F33" w:rsidP="00AA1F3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A1F33">
        <w:rPr>
          <w:rFonts w:ascii="仿宋_GB2312" w:eastAsia="仿宋_GB2312" w:cs="Times New Roman" w:hint="eastAsia"/>
          <w:sz w:val="32"/>
          <w:szCs w:val="32"/>
        </w:rPr>
        <w:lastRenderedPageBreak/>
        <w:t>豆干、豆腐、豆皮等：铅(以</w:t>
      </w:r>
      <w:proofErr w:type="spellStart"/>
      <w:r w:rsidRPr="00AA1F33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AA1F33">
        <w:rPr>
          <w:rFonts w:ascii="仿宋_GB2312" w:eastAsia="仿宋_GB2312" w:cs="Times New Roman" w:hint="eastAsia"/>
          <w:sz w:val="32"/>
          <w:szCs w:val="32"/>
        </w:rPr>
        <w:t>计)、苯甲酸及其钠盐(以苯甲酸计)、山梨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)、脱氢乙酸及其钠盐(以脱氢乙酸计)、丙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钠盐、钙盐(以</w:t>
      </w:r>
      <w:proofErr w:type="gramStart"/>
      <w:r w:rsidRPr="00AA1F33">
        <w:rPr>
          <w:rFonts w:ascii="仿宋_GB2312" w:eastAsia="仿宋_GB2312" w:cs="Times New Roman" w:hint="eastAsia"/>
          <w:sz w:val="32"/>
          <w:szCs w:val="32"/>
        </w:rPr>
        <w:t>丙酸计</w:t>
      </w:r>
      <w:proofErr w:type="gramEnd"/>
      <w:r w:rsidRPr="00AA1F33">
        <w:rPr>
          <w:rFonts w:ascii="仿宋_GB2312" w:eastAsia="仿宋_GB2312" w:cs="Times New Roman" w:hint="eastAsia"/>
          <w:sz w:val="32"/>
          <w:szCs w:val="32"/>
        </w:rPr>
        <w:t>)、铝的残留量(干样品,以Al计)。</w:t>
      </w:r>
    </w:p>
    <w:p w:rsidR="00E1145B" w:rsidRPr="00AA1F33" w:rsidRDefault="00E1145B" w:rsidP="00AA1F33">
      <w:bookmarkStart w:id="0" w:name="_GoBack"/>
      <w:bookmarkEnd w:id="0"/>
    </w:p>
    <w:sectPr w:rsidR="00E1145B" w:rsidRPr="00AA1F3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63D0" w:rsidRDefault="00B263D0" w:rsidP="00AA1F33">
      <w:r>
        <w:separator/>
      </w:r>
    </w:p>
  </w:endnote>
  <w:endnote w:type="continuationSeparator" w:id="0">
    <w:p w:rsidR="00B263D0" w:rsidRDefault="00B263D0" w:rsidP="00AA1F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63D0" w:rsidRDefault="00B263D0" w:rsidP="00AA1F33">
      <w:r>
        <w:separator/>
      </w:r>
    </w:p>
  </w:footnote>
  <w:footnote w:type="continuationSeparator" w:id="0">
    <w:p w:rsidR="00B263D0" w:rsidRDefault="00B263D0" w:rsidP="00AA1F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1A4AF8"/>
    <w:rsid w:val="003E0214"/>
    <w:rsid w:val="005627A8"/>
    <w:rsid w:val="005D2ED3"/>
    <w:rsid w:val="00AA1F33"/>
    <w:rsid w:val="00B263D0"/>
    <w:rsid w:val="00B54B1E"/>
    <w:rsid w:val="00E1145B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6C46B0"/>
    <w:rsid w:val="059F2E7C"/>
    <w:rsid w:val="05E0757E"/>
    <w:rsid w:val="05F04B22"/>
    <w:rsid w:val="05F84BE3"/>
    <w:rsid w:val="06F67E6B"/>
    <w:rsid w:val="075F52CF"/>
    <w:rsid w:val="07A942DA"/>
    <w:rsid w:val="08371DB2"/>
    <w:rsid w:val="08622C27"/>
    <w:rsid w:val="08715A1E"/>
    <w:rsid w:val="093C27B0"/>
    <w:rsid w:val="09740505"/>
    <w:rsid w:val="09E0472E"/>
    <w:rsid w:val="0A1420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E5441D"/>
    <w:rsid w:val="11F703F1"/>
    <w:rsid w:val="120F5268"/>
    <w:rsid w:val="125A1F62"/>
    <w:rsid w:val="12B87A7D"/>
    <w:rsid w:val="135A6D30"/>
    <w:rsid w:val="13802C3C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9661E23"/>
    <w:rsid w:val="19884E4E"/>
    <w:rsid w:val="19B67DCD"/>
    <w:rsid w:val="1A1F7A03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605FA7"/>
    <w:rsid w:val="1FA91A64"/>
    <w:rsid w:val="1FEB74FD"/>
    <w:rsid w:val="20221C0D"/>
    <w:rsid w:val="205C3F16"/>
    <w:rsid w:val="21074798"/>
    <w:rsid w:val="213503B8"/>
    <w:rsid w:val="21957C48"/>
    <w:rsid w:val="2246584B"/>
    <w:rsid w:val="22661866"/>
    <w:rsid w:val="227958C9"/>
    <w:rsid w:val="232C070C"/>
    <w:rsid w:val="23517EE3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C023F7"/>
    <w:rsid w:val="2CC84FA3"/>
    <w:rsid w:val="2D11183D"/>
    <w:rsid w:val="2D386B29"/>
    <w:rsid w:val="2DBA3C56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DD589C"/>
    <w:rsid w:val="33326FC8"/>
    <w:rsid w:val="33361D75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675E9B"/>
    <w:rsid w:val="394617C4"/>
    <w:rsid w:val="3A1B30C8"/>
    <w:rsid w:val="3AD306CF"/>
    <w:rsid w:val="3AEF4708"/>
    <w:rsid w:val="3B9E6E23"/>
    <w:rsid w:val="3B9F7E1A"/>
    <w:rsid w:val="3BB4163C"/>
    <w:rsid w:val="3C1D2AB9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405F0408"/>
    <w:rsid w:val="40E70022"/>
    <w:rsid w:val="41095B0F"/>
    <w:rsid w:val="41153723"/>
    <w:rsid w:val="41205EA8"/>
    <w:rsid w:val="41AA0BEE"/>
    <w:rsid w:val="41F12821"/>
    <w:rsid w:val="423904BF"/>
    <w:rsid w:val="423F358D"/>
    <w:rsid w:val="4272014A"/>
    <w:rsid w:val="42841E49"/>
    <w:rsid w:val="42CE7A91"/>
    <w:rsid w:val="43136E53"/>
    <w:rsid w:val="432149BE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7E36CC"/>
    <w:rsid w:val="4BC450DA"/>
    <w:rsid w:val="4BC45C2D"/>
    <w:rsid w:val="4BFD4B73"/>
    <w:rsid w:val="4C1C70FF"/>
    <w:rsid w:val="4CAA383C"/>
    <w:rsid w:val="4CB857E9"/>
    <w:rsid w:val="4CF520F5"/>
    <w:rsid w:val="4D2E702C"/>
    <w:rsid w:val="4D843C14"/>
    <w:rsid w:val="4DBE40B4"/>
    <w:rsid w:val="4DCB35F9"/>
    <w:rsid w:val="4E4A7C1C"/>
    <w:rsid w:val="4F1516E5"/>
    <w:rsid w:val="4F323E1B"/>
    <w:rsid w:val="4F3D0A5D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C82239"/>
    <w:rsid w:val="6C0F4EF5"/>
    <w:rsid w:val="6C2528ED"/>
    <w:rsid w:val="6C265006"/>
    <w:rsid w:val="6C4310B9"/>
    <w:rsid w:val="6C894144"/>
    <w:rsid w:val="6C8E3493"/>
    <w:rsid w:val="6CA6483F"/>
    <w:rsid w:val="6D777E43"/>
    <w:rsid w:val="6D891C11"/>
    <w:rsid w:val="6DBB5536"/>
    <w:rsid w:val="6E274E08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C0234"/>
    <w:rsid w:val="7DCE3116"/>
    <w:rsid w:val="7E2739DA"/>
    <w:rsid w:val="7E885BA6"/>
    <w:rsid w:val="7F0C3262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AA1F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AA1F33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AA1F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AA1F33"/>
    <w:rPr>
      <w:rFonts w:eastAsiaTheme="minorEastAsia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AA1F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AA1F33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AA1F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AA1F33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230</Words>
  <Characters>1317</Characters>
  <Application>Microsoft Office Word</Application>
  <DocSecurity>0</DocSecurity>
  <Lines>10</Lines>
  <Paragraphs>3</Paragraphs>
  <ScaleCrop>false</ScaleCrop>
  <Company>P R C</Company>
  <LinksUpToDate>false</LinksUpToDate>
  <CharactersWithSpaces>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3</cp:revision>
  <dcterms:created xsi:type="dcterms:W3CDTF">2019-04-12T02:08:00Z</dcterms:created>
  <dcterms:modified xsi:type="dcterms:W3CDTF">2023-06-09T02:41:00Z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15548D86F6A14996A371ED1948B51661</vt:lpwstr>
  </property>
</Properties>
</file>