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CDE" w:rsidRPr="006726AA" w:rsidRDefault="006726AA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6726AA">
        <w:rPr>
          <w:rFonts w:ascii="黑体" w:eastAsia="黑体" w:hAnsi="黑体" w:cs="黑体" w:hint="eastAsia"/>
          <w:sz w:val="32"/>
          <w:szCs w:val="32"/>
        </w:rPr>
        <w:t>附件</w:t>
      </w:r>
      <w:r w:rsidRPr="006726AA">
        <w:rPr>
          <w:rFonts w:ascii="黑体" w:eastAsia="黑体" w:hAnsi="黑体" w:cs="黑体" w:hint="eastAsia"/>
          <w:sz w:val="32"/>
          <w:szCs w:val="32"/>
        </w:rPr>
        <w:t>1:</w:t>
      </w:r>
    </w:p>
    <w:p w:rsidR="00B12CDE" w:rsidRPr="006726AA" w:rsidRDefault="006726AA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6726AA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B12CDE" w:rsidRPr="006726AA" w:rsidRDefault="006726A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GB 19300-201</w:t>
      </w:r>
      <w:bookmarkStart w:id="0" w:name="_GoBack"/>
      <w:bookmarkEnd w:id="0"/>
      <w:r w:rsidRPr="006726AA">
        <w:rPr>
          <w:rFonts w:ascii="仿宋_GB2312" w:eastAsia="仿宋_GB2312" w:cs="仿宋_GB2312" w:hint="eastAsia"/>
          <w:sz w:val="28"/>
          <w:szCs w:val="28"/>
        </w:rPr>
        <w:t>4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坚果与籽类食品》，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2761-2017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食品中真菌毒素限量》，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2762-2017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食品中污染物限量》，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2763-2021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食品中农药最大残留限量》，</w:t>
      </w:r>
      <w:r w:rsidRPr="006726AA">
        <w:rPr>
          <w:rFonts w:ascii="仿宋_GB2312" w:eastAsia="仿宋_GB2312" w:cs="仿宋_GB2312" w:hint="eastAsia"/>
          <w:sz w:val="28"/>
          <w:szCs w:val="28"/>
        </w:rPr>
        <w:t>GB 31650-2019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食品中兽药最大残留限量》，农业农村部公告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第</w:t>
      </w:r>
      <w:r w:rsidRPr="006726AA">
        <w:rPr>
          <w:rFonts w:ascii="仿宋_GB2312" w:eastAsia="仿宋_GB2312" w:cs="仿宋_GB2312" w:hint="eastAsia"/>
          <w:sz w:val="28"/>
          <w:szCs w:val="28"/>
        </w:rPr>
        <w:t>250</w:t>
      </w:r>
      <w:r w:rsidRPr="006726AA">
        <w:rPr>
          <w:rFonts w:ascii="仿宋_GB2312" w:eastAsia="仿宋_GB2312" w:cs="仿宋_GB2312" w:hint="eastAsia"/>
          <w:sz w:val="28"/>
          <w:szCs w:val="28"/>
        </w:rPr>
        <w:t>号《食品动物中禁止使用的药品及其他化合物清单》等标准和指标的要求。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、豆类</w:t>
      </w:r>
      <w:r w:rsidRPr="006726AA">
        <w:rPr>
          <w:rFonts w:ascii="仿宋_GB2312" w:eastAsia="仿宋_GB2312" w:cs="仿宋_GB2312" w:hint="eastAsia"/>
          <w:sz w:val="28"/>
          <w:szCs w:val="28"/>
        </w:rPr>
        <w:t>的抽检项目包括铬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Cr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),</w:t>
      </w:r>
      <w:r w:rsidRPr="006726AA">
        <w:rPr>
          <w:rFonts w:ascii="仿宋_GB2312" w:eastAsia="仿宋_GB2312" w:cs="仿宋_GB2312" w:hint="eastAsia"/>
          <w:sz w:val="28"/>
          <w:szCs w:val="28"/>
        </w:rPr>
        <w:t>铅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),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赭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曲霉毒素</w:t>
      </w:r>
      <w:r w:rsidRPr="006726AA">
        <w:rPr>
          <w:rFonts w:ascii="仿宋_GB2312" w:eastAsia="仿宋_GB2312" w:cs="仿宋_GB2312" w:hint="eastAsia"/>
          <w:sz w:val="28"/>
          <w:szCs w:val="28"/>
        </w:rPr>
        <w:t>A,</w:t>
      </w:r>
      <w:r w:rsidRPr="006726AA">
        <w:rPr>
          <w:rFonts w:ascii="仿宋_GB2312" w:eastAsia="仿宋_GB2312" w:cs="仿宋_GB2312" w:hint="eastAsia"/>
          <w:sz w:val="28"/>
          <w:szCs w:val="28"/>
        </w:rPr>
        <w:t>环丙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醇</w:t>
      </w:r>
      <w:r w:rsidRPr="006726AA">
        <w:rPr>
          <w:rFonts w:ascii="仿宋_GB2312" w:eastAsia="仿宋_GB2312" w:cs="仿宋_GB2312" w:hint="eastAsia"/>
          <w:sz w:val="28"/>
          <w:szCs w:val="28"/>
        </w:rPr>
        <w:t>。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2</w:t>
      </w:r>
      <w:r w:rsidRPr="006726AA">
        <w:rPr>
          <w:rFonts w:ascii="仿宋_GB2312" w:eastAsia="仿宋_GB2312" w:cs="仿宋_GB2312" w:hint="eastAsia"/>
          <w:sz w:val="28"/>
          <w:szCs w:val="28"/>
        </w:rPr>
        <w:t>、生干坚果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类的抽检项目包括过氧化值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以脂肪计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ab/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酸价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以脂肪计</w:t>
      </w:r>
      <w:r w:rsidRPr="006726AA">
        <w:rPr>
          <w:rFonts w:ascii="仿宋_GB2312" w:eastAsia="仿宋_GB2312" w:cs="仿宋_GB2312" w:hint="eastAsia"/>
          <w:sz w:val="28"/>
          <w:szCs w:val="28"/>
        </w:rPr>
        <w:t>)(KOH),</w:t>
      </w:r>
      <w:r w:rsidRPr="006726AA">
        <w:rPr>
          <w:rFonts w:ascii="仿宋_GB2312" w:eastAsia="仿宋_GB2312" w:cs="仿宋_GB2312" w:hint="eastAsia"/>
          <w:sz w:val="28"/>
          <w:szCs w:val="28"/>
        </w:rPr>
        <w:t>镉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Cd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),</w:t>
      </w:r>
      <w:r w:rsidRPr="006726AA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6726AA">
        <w:rPr>
          <w:rFonts w:ascii="仿宋_GB2312" w:eastAsia="仿宋_GB2312" w:cs="仿宋_GB2312" w:hint="eastAsia"/>
          <w:sz w:val="28"/>
          <w:szCs w:val="28"/>
        </w:rPr>
        <w:t>B</w:t>
      </w:r>
      <w:r w:rsidRPr="006726AA">
        <w:rPr>
          <w:rFonts w:ascii="仿宋_GB2312" w:eastAsia="仿宋_GB2312" w:cs="仿宋_GB2312" w:hint="eastAsia"/>
          <w:sz w:val="28"/>
          <w:szCs w:val="28"/>
        </w:rPr>
        <w:t>₁。</w:t>
      </w:r>
    </w:p>
    <w:p w:rsidR="00B12CDE" w:rsidRPr="006726AA" w:rsidRDefault="006726AA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3</w:t>
      </w:r>
      <w:r w:rsidRPr="006726AA">
        <w:rPr>
          <w:rFonts w:ascii="仿宋_GB2312" w:eastAsia="仿宋_GB2312" w:cs="仿宋_GB2312" w:hint="eastAsia"/>
          <w:sz w:val="28"/>
          <w:szCs w:val="28"/>
        </w:rPr>
        <w:t>、蔬菜类的抽检项目包括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硫磷，苯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，敌敌畏，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，镉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Cd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，甲氨基阿维菌素苯甲酸盐，甲胺磷，甲拌磷，甲基异柳磷，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，乐果，六六六，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，氯氰菊酯和高效氯氰菊酯，氯唑磷，铅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，三唑磷，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盐酸</w:t>
      </w:r>
      <w:r w:rsidRPr="006726AA">
        <w:rPr>
          <w:rFonts w:ascii="仿宋_GB2312" w:eastAsia="仿宋_GB2312" w:cs="仿宋_GB2312" w:hint="eastAsia"/>
          <w:sz w:val="28"/>
          <w:szCs w:val="28"/>
        </w:rPr>
        <w:lastRenderedPageBreak/>
        <w:t>盐，水胺硫磷，烯酰吗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，氧乐果，乙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螨唑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，乙酰甲胺磷。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4</w:t>
      </w:r>
      <w:r w:rsidRPr="006726AA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，丙溴磷，狄氏剂，敌敌畏，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，多菌灵，氟虫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，甲胺磷，甲拌磷，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，联苯菊酯，氯唑</w:t>
      </w:r>
      <w:r w:rsidRPr="006726AA">
        <w:rPr>
          <w:rFonts w:ascii="仿宋_GB2312" w:eastAsia="仿宋_GB2312" w:cs="仿宋_GB2312" w:hint="eastAsia"/>
          <w:sz w:val="28"/>
          <w:szCs w:val="28"/>
        </w:rPr>
        <w:t>磷，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，三唑磷，水胺硫磷，氧乐果。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5</w:t>
      </w:r>
      <w:r w:rsidRPr="006726AA">
        <w:rPr>
          <w:rFonts w:ascii="仿宋_GB2312" w:eastAsia="仿宋_GB2312" w:cs="仿宋_GB2312" w:hint="eastAsia"/>
          <w:sz w:val="28"/>
          <w:szCs w:val="28"/>
        </w:rPr>
        <w:t>、鲜蛋类的抽检项目包括甲硝唑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氟虫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呋喃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酮代谢物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地美硝唑。</w:t>
      </w:r>
    </w:p>
    <w:p w:rsidR="00B12CDE" w:rsidRPr="006726AA" w:rsidRDefault="006726A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2760-2014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食品添加剂使用标准》，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2762-2017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食品中污染物限量》，整顿办函〔</w:t>
      </w:r>
      <w:r w:rsidRPr="006726AA">
        <w:rPr>
          <w:rFonts w:ascii="仿宋_GB2312" w:eastAsia="仿宋_GB2312" w:cs="仿宋_GB2312" w:hint="eastAsia"/>
          <w:sz w:val="28"/>
          <w:szCs w:val="28"/>
        </w:rPr>
        <w:t>2011</w:t>
      </w:r>
      <w:r w:rsidRPr="006726AA">
        <w:rPr>
          <w:rFonts w:ascii="仿宋_GB2312" w:eastAsia="仿宋_GB2312" w:cs="仿宋_GB2312" w:hint="eastAsia"/>
          <w:sz w:val="28"/>
          <w:szCs w:val="28"/>
        </w:rPr>
        <w:t>〕</w:t>
      </w: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号《关于印发〈食品中可能违法添加的非食用物质和易滥用的食品添加剂品种名单（第五批）〉的通知》等标准和指标的要求。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、餐饮食</w:t>
      </w:r>
      <w:r w:rsidRPr="006726AA">
        <w:rPr>
          <w:rFonts w:ascii="仿宋_GB2312" w:eastAsia="仿宋_GB2312" w:cs="仿宋_GB2312" w:hint="eastAsia"/>
          <w:sz w:val="28"/>
          <w:szCs w:val="28"/>
        </w:rPr>
        <w:t>品类的抽检项目包括苯甲酸及其钠盐（以苯甲酸计），可待因，吗啡，那可丁，铅（以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计），山梨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钾盐（以山梨酸计），糖精钠（以糖精计），脱氢乙酸及其钠盐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（以脱氢乙酸计），罂粟碱。</w:t>
      </w:r>
    </w:p>
    <w:p w:rsidR="00B12CDE" w:rsidRPr="006726AA" w:rsidRDefault="00F072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6726AA" w:rsidRPr="006726AA">
        <w:rPr>
          <w:rFonts w:ascii="黑体" w:eastAsia="黑体" w:cs="黑体" w:hint="eastAsia"/>
          <w:b/>
          <w:bCs/>
          <w:sz w:val="32"/>
          <w:szCs w:val="32"/>
        </w:rPr>
        <w:t>、调味品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GB 26878-2011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食用盐碘含量》</w:t>
      </w:r>
      <w:r w:rsidRPr="006726AA">
        <w:rPr>
          <w:rFonts w:ascii="仿宋_GB2312" w:eastAsia="仿宋_GB2312" w:cs="仿宋_GB2312" w:hint="eastAsia"/>
          <w:sz w:val="28"/>
          <w:szCs w:val="28"/>
        </w:rPr>
        <w:t>,GB 2721-2015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食用盐》</w:t>
      </w:r>
      <w:r w:rsidRPr="006726AA">
        <w:rPr>
          <w:rFonts w:ascii="仿宋_GB2312" w:eastAsia="仿宋_GB2312" w:cs="仿宋_GB2312" w:hint="eastAsia"/>
          <w:sz w:val="28"/>
          <w:szCs w:val="28"/>
        </w:rPr>
        <w:t>,GB 2760-2014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726AA">
        <w:rPr>
          <w:rFonts w:ascii="仿宋_GB2312" w:eastAsia="仿宋_GB2312" w:cs="仿宋_GB2312" w:hint="eastAsia"/>
          <w:sz w:val="28"/>
          <w:szCs w:val="28"/>
        </w:rPr>
        <w:t>,GB 2762-2017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726AA">
        <w:rPr>
          <w:rFonts w:ascii="仿宋_GB2312" w:eastAsia="仿宋_GB2312" w:cs="仿宋_GB2312" w:hint="eastAsia"/>
          <w:sz w:val="28"/>
          <w:szCs w:val="28"/>
        </w:rPr>
        <w:t>,GB/T 18187-2000</w:t>
      </w:r>
      <w:r w:rsidRPr="006726AA">
        <w:rPr>
          <w:rFonts w:ascii="仿宋_GB2312" w:eastAsia="仿宋_GB2312" w:cs="仿宋_GB2312" w:hint="eastAsia"/>
          <w:sz w:val="28"/>
          <w:szCs w:val="28"/>
        </w:rPr>
        <w:t>《酿造食醋》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,NY/T </w:t>
      </w:r>
      <w:r w:rsidRPr="006726AA">
        <w:rPr>
          <w:rFonts w:ascii="仿宋_GB2312" w:eastAsia="仿宋_GB2312" w:cs="仿宋_GB2312" w:hint="eastAsia"/>
          <w:sz w:val="28"/>
          <w:szCs w:val="28"/>
        </w:rPr>
        <w:t>1040-2021</w:t>
      </w:r>
      <w:r w:rsidRPr="006726AA">
        <w:rPr>
          <w:rFonts w:ascii="仿宋_GB2312" w:eastAsia="仿宋_GB2312" w:cs="仿宋_GB2312" w:hint="eastAsia"/>
          <w:sz w:val="28"/>
          <w:szCs w:val="28"/>
        </w:rPr>
        <w:t>《绿色食品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食用盐》</w:t>
      </w:r>
      <w:r w:rsidRPr="006726AA">
        <w:rPr>
          <w:rFonts w:ascii="仿宋_GB2312" w:eastAsia="仿宋_GB2312" w:cs="仿宋_GB2312" w:hint="eastAsia"/>
          <w:sz w:val="28"/>
          <w:szCs w:val="28"/>
        </w:rPr>
        <w:t>,SB/T 10371-2003</w:t>
      </w:r>
      <w:r w:rsidRPr="006726AA">
        <w:rPr>
          <w:rFonts w:ascii="仿宋_GB2312" w:eastAsia="仿宋_GB2312" w:cs="仿宋_GB2312" w:hint="eastAsia"/>
          <w:sz w:val="28"/>
          <w:szCs w:val="28"/>
        </w:rPr>
        <w:t>《鸡精调味料》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标签标示值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食品整治办</w:t>
      </w:r>
      <w:r w:rsidRPr="006726AA">
        <w:rPr>
          <w:rFonts w:ascii="仿宋_GB2312" w:eastAsia="仿宋_GB2312" w:cs="仿宋_GB2312" w:hint="eastAsia"/>
          <w:sz w:val="28"/>
          <w:szCs w:val="28"/>
        </w:rPr>
        <w:t>[2008]3</w:t>
      </w:r>
      <w:r w:rsidRPr="006726AA">
        <w:rPr>
          <w:rFonts w:ascii="仿宋_GB2312" w:eastAsia="仿宋_GB2312" w:cs="仿宋_GB2312" w:hint="eastAsia"/>
          <w:sz w:val="28"/>
          <w:szCs w:val="28"/>
        </w:rPr>
        <w:t>号《食品中可能违法添加的非食用物质和易滥用的食品添加剂品种名单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第一批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》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整顿办函〔</w:t>
      </w:r>
      <w:r w:rsidRPr="006726AA">
        <w:rPr>
          <w:rFonts w:ascii="仿宋_GB2312" w:eastAsia="仿宋_GB2312" w:cs="仿宋_GB2312" w:hint="eastAsia"/>
          <w:sz w:val="28"/>
          <w:szCs w:val="28"/>
        </w:rPr>
        <w:t>2011</w:t>
      </w:r>
      <w:r w:rsidRPr="006726AA">
        <w:rPr>
          <w:rFonts w:ascii="仿宋_GB2312" w:eastAsia="仿宋_GB2312" w:cs="仿宋_GB2312" w:hint="eastAsia"/>
          <w:sz w:val="28"/>
          <w:szCs w:val="28"/>
        </w:rPr>
        <w:t>〕</w:t>
      </w: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号《关于印发〈食品中可能违法添加的非食用物质和易滥用的食品添加剂品种名单（第五批）〉的通知》等标准和指标的要求。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、调味品类的抽检项目包括氨基酸态氮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以氮计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，钡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Ba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，苯甲酸及其钠盐（以苯甲酸计），呈味核苷酸二钠，大肠菌群，碘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I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，对羟基苯甲酸酯类及其钠盐（以对羟基苯甲酸计），防腐剂混合使用时各自用量占其最大使用量的比例之和，镉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Cd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，谷氨酸钠，菌落总数，可待因，罗丹明</w:t>
      </w:r>
      <w:r w:rsidRPr="006726AA">
        <w:rPr>
          <w:rFonts w:ascii="仿宋_GB2312" w:eastAsia="仿宋_GB2312" w:cs="仿宋_GB2312" w:hint="eastAsia"/>
          <w:sz w:val="28"/>
          <w:szCs w:val="28"/>
        </w:rPr>
        <w:t>B</w:t>
      </w:r>
      <w:r w:rsidRPr="006726AA">
        <w:rPr>
          <w:rFonts w:ascii="仿宋_GB2312" w:eastAsia="仿宋_GB2312" w:cs="仿宋_GB2312" w:hint="eastAsia"/>
          <w:sz w:val="28"/>
          <w:szCs w:val="28"/>
        </w:rPr>
        <w:t>，氯化钠，吗啡，那可丁，铅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，三氯蔗糖，山梨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钾盐（以山梨酸计），苏丹红Ⅰ，苏丹红Ⅱ，苏丹红Ⅲ，苏丹红Ⅳ，糖精钠（以糖精计），甜蜜素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，脱氢乙酸及其钠盐（以脱氢乙酸计），亚铁氰化钾</w:t>
      </w:r>
      <w:r w:rsidRPr="006726AA">
        <w:rPr>
          <w:rFonts w:ascii="仿宋_GB2312" w:eastAsia="仿宋_GB2312" w:cs="仿宋_GB2312" w:hint="eastAsia"/>
          <w:sz w:val="28"/>
          <w:szCs w:val="28"/>
        </w:rPr>
        <w:t>/</w:t>
      </w:r>
      <w:r w:rsidRPr="006726AA">
        <w:rPr>
          <w:rFonts w:ascii="仿宋_GB2312" w:eastAsia="仿宋_GB2312" w:cs="仿宋_GB2312" w:hint="eastAsia"/>
          <w:sz w:val="28"/>
          <w:szCs w:val="28"/>
        </w:rPr>
        <w:t>亚铁氰化钠（以</w:t>
      </w:r>
      <w:r w:rsidRPr="006726AA">
        <w:rPr>
          <w:rFonts w:ascii="仿宋_GB2312" w:eastAsia="仿宋_GB2312" w:cs="仿宋_GB2312" w:hint="eastAsia"/>
          <w:sz w:val="28"/>
          <w:szCs w:val="28"/>
        </w:rPr>
        <w:t>亚铁氰根计），罂粟碱，总汞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Hg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，总砷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As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，总酸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以乙酸计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。</w:t>
      </w:r>
    </w:p>
    <w:p w:rsidR="00B12CDE" w:rsidRPr="006726AA" w:rsidRDefault="00F072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lastRenderedPageBreak/>
        <w:t>四</w:t>
      </w:r>
      <w:r w:rsidR="006726AA" w:rsidRPr="006726AA">
        <w:rPr>
          <w:rFonts w:ascii="黑体" w:eastAsia="黑体" w:cs="黑体" w:hint="eastAsia"/>
          <w:b/>
          <w:bCs/>
          <w:sz w:val="32"/>
          <w:szCs w:val="32"/>
        </w:rPr>
        <w:t>、糕点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</w:t>
      </w:r>
      <w:r w:rsidRPr="006726AA">
        <w:rPr>
          <w:rFonts w:ascii="仿宋_GB2312" w:eastAsia="仿宋_GB2312" w:cs="仿宋_GB2312" w:hint="eastAsia"/>
          <w:sz w:val="28"/>
          <w:szCs w:val="28"/>
        </w:rPr>
        <w:t>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GB 7099-2015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6726AA">
        <w:rPr>
          <w:rFonts w:ascii="仿宋_GB2312" w:eastAsia="仿宋_GB2312" w:cs="仿宋_GB2312" w:hint="eastAsia"/>
          <w:sz w:val="28"/>
          <w:szCs w:val="28"/>
        </w:rPr>
        <w:t>,GB 2760-2014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、糕点类的抽检项目包括苯甲酸及其钠盐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以苯甲酸计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，丙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钠盐、钙盐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丙酸计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，防腐剂混合使用时各自用量占其最大使用量的比例之和，过氧化值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以脂肪计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，铝的残留量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干样品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r w:rsidRPr="006726AA">
        <w:rPr>
          <w:rFonts w:ascii="仿宋_GB2312" w:eastAsia="仿宋_GB2312" w:cs="仿宋_GB2312" w:hint="eastAsia"/>
          <w:sz w:val="28"/>
          <w:szCs w:val="28"/>
        </w:rPr>
        <w:t>Al</w:t>
      </w:r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钾盐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，酸价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以脂肪计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（</w:t>
      </w:r>
      <w:r w:rsidRPr="006726AA">
        <w:rPr>
          <w:rFonts w:ascii="仿宋_GB2312" w:eastAsia="仿宋_GB2312" w:cs="仿宋_GB2312" w:hint="eastAsia"/>
          <w:sz w:val="28"/>
          <w:szCs w:val="28"/>
        </w:rPr>
        <w:t>KOH</w:t>
      </w:r>
      <w:r w:rsidRPr="006726AA">
        <w:rPr>
          <w:rFonts w:ascii="仿宋_GB2312" w:eastAsia="仿宋_GB2312" w:cs="仿宋_GB2312" w:hint="eastAsia"/>
          <w:sz w:val="28"/>
          <w:szCs w:val="28"/>
        </w:rPr>
        <w:t>），糖精钠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以糖精计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，甜蜜素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，</w:t>
      </w:r>
      <w:r w:rsidRPr="006726AA">
        <w:rPr>
          <w:rFonts w:ascii="仿宋_GB2312" w:eastAsia="仿宋_GB2312" w:cs="仿宋_GB2312" w:hint="eastAsia"/>
          <w:sz w:val="28"/>
          <w:szCs w:val="28"/>
        </w:rPr>
        <w:t>脱氢乙酸及其钠盐（以脱氢乙酸计）。</w:t>
      </w:r>
    </w:p>
    <w:p w:rsidR="00B12CDE" w:rsidRPr="006726AA" w:rsidRDefault="00F072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t>五</w:t>
      </w:r>
      <w:r w:rsidR="006726AA" w:rsidRPr="006726AA">
        <w:rPr>
          <w:rFonts w:ascii="黑体" w:eastAsia="黑体" w:cs="黑体" w:hint="eastAsia"/>
          <w:b/>
          <w:bCs/>
          <w:sz w:val="32"/>
          <w:szCs w:val="32"/>
        </w:rPr>
        <w:t>、乳制品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6726AA">
        <w:rPr>
          <w:rFonts w:ascii="仿宋_GB2312" w:eastAsia="仿宋_GB2312" w:cs="仿宋_GB2312" w:hint="eastAsia"/>
          <w:sz w:val="28"/>
          <w:szCs w:val="28"/>
        </w:rPr>
        <w:t>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GB 2519</w:t>
      </w:r>
      <w:r w:rsidRPr="006726AA">
        <w:rPr>
          <w:rFonts w:ascii="仿宋_GB2312" w:eastAsia="仿宋_GB2312" w:cs="仿宋_GB2312" w:hint="eastAsia"/>
          <w:sz w:val="28"/>
          <w:szCs w:val="28"/>
        </w:rPr>
        <w:t>0-2010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灭菌乳》</w:t>
      </w:r>
      <w:r w:rsidRPr="006726AA">
        <w:rPr>
          <w:rFonts w:ascii="仿宋_GB2312" w:eastAsia="仿宋_GB2312" w:cs="仿宋_GB2312" w:hint="eastAsia"/>
          <w:sz w:val="28"/>
          <w:szCs w:val="28"/>
        </w:rPr>
        <w:t>,GB 25191-2010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调制乳》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卫生部、工业和信息化部、农业部、工商总局、质检总局公告</w:t>
      </w:r>
      <w:r w:rsidRPr="006726AA">
        <w:rPr>
          <w:rFonts w:ascii="仿宋_GB2312" w:eastAsia="仿宋_GB2312" w:cs="仿宋_GB2312" w:hint="eastAsia"/>
          <w:sz w:val="28"/>
          <w:szCs w:val="28"/>
        </w:rPr>
        <w:t>2011</w:t>
      </w:r>
      <w:r w:rsidRPr="006726AA">
        <w:rPr>
          <w:rFonts w:ascii="仿宋_GB2312" w:eastAsia="仿宋_GB2312" w:cs="仿宋_GB2312" w:hint="eastAsia"/>
          <w:sz w:val="28"/>
          <w:szCs w:val="28"/>
        </w:rPr>
        <w:t>年第</w:t>
      </w:r>
      <w:r w:rsidRPr="006726AA">
        <w:rPr>
          <w:rFonts w:ascii="仿宋_GB2312" w:eastAsia="仿宋_GB2312" w:cs="仿宋_GB2312" w:hint="eastAsia"/>
          <w:sz w:val="28"/>
          <w:szCs w:val="28"/>
        </w:rPr>
        <w:t>10</w:t>
      </w:r>
      <w:r w:rsidRPr="006726AA">
        <w:rPr>
          <w:rFonts w:ascii="仿宋_GB2312" w:eastAsia="仿宋_GB2312" w:cs="仿宋_GB2312" w:hint="eastAsia"/>
          <w:sz w:val="28"/>
          <w:szCs w:val="28"/>
        </w:rPr>
        <w:t>号《关于三聚氰胺在食品中的限量值的公告》</w:t>
      </w:r>
      <w:r w:rsidRPr="006726AA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lastRenderedPageBreak/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、乳制品类的抽检项目包括蛋白质，非脂乳固体，三聚氰胺，商业无菌，酸度，脂肪。</w:t>
      </w:r>
    </w:p>
    <w:p w:rsidR="00B12CDE" w:rsidRPr="006726AA" w:rsidRDefault="00F0727A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6726AA">
        <w:rPr>
          <w:rFonts w:ascii="黑体" w:eastAsia="黑体" w:cs="黑体" w:hint="eastAsia"/>
          <w:b/>
          <w:bCs/>
          <w:sz w:val="32"/>
          <w:szCs w:val="32"/>
        </w:rPr>
        <w:t>六</w:t>
      </w:r>
      <w:r w:rsidR="006726AA" w:rsidRPr="006726AA">
        <w:rPr>
          <w:rFonts w:ascii="黑体" w:eastAsia="黑体" w:cs="黑体" w:hint="eastAsia"/>
          <w:b/>
          <w:bCs/>
          <w:sz w:val="32"/>
          <w:szCs w:val="32"/>
        </w:rPr>
        <w:t>、蔬菜制品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B12CDE" w:rsidRPr="006726AA" w:rsidRDefault="006726AA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6726AA">
        <w:rPr>
          <w:rFonts w:ascii="仿宋_GB2312" w:eastAsia="仿宋_GB2312" w:cs="仿宋_GB2312" w:hint="eastAsia"/>
          <w:sz w:val="28"/>
          <w:szCs w:val="28"/>
        </w:rPr>
        <w:t>2023</w:t>
      </w:r>
      <w:r w:rsidRPr="006726AA">
        <w:rPr>
          <w:rFonts w:ascii="仿宋_GB2312" w:eastAsia="仿宋_GB2312" w:cs="仿宋_GB2312" w:hint="eastAsia"/>
          <w:sz w:val="28"/>
          <w:szCs w:val="28"/>
        </w:rPr>
        <w:t>年</w:t>
      </w:r>
      <w:r w:rsidRPr="006726AA">
        <w:rPr>
          <w:rFonts w:ascii="仿宋_GB2312" w:eastAsia="仿宋_GB2312" w:cs="仿宋_GB2312" w:hint="eastAsia"/>
          <w:sz w:val="28"/>
          <w:szCs w:val="28"/>
        </w:rPr>
        <w:t>02</w:t>
      </w:r>
      <w:r w:rsidRPr="006726AA">
        <w:rPr>
          <w:rFonts w:ascii="仿宋_GB2312" w:eastAsia="仿宋_GB2312" w:cs="仿宋_GB2312" w:hint="eastAsia"/>
          <w:sz w:val="28"/>
          <w:szCs w:val="28"/>
        </w:rPr>
        <w:t>月食品安全抽检工作</w:t>
      </w:r>
      <w:r w:rsidRPr="006726AA">
        <w:rPr>
          <w:rFonts w:ascii="仿宋_GB2312" w:eastAsia="仿宋_GB2312" w:cs="仿宋_GB2312" w:hint="eastAsia"/>
          <w:sz w:val="28"/>
          <w:szCs w:val="28"/>
        </w:rPr>
        <w:t>计划，</w:t>
      </w:r>
      <w:r w:rsidRPr="006726AA">
        <w:rPr>
          <w:rFonts w:ascii="仿宋_GB2312" w:eastAsia="仿宋_GB2312" w:cs="仿宋_GB2312" w:hint="eastAsia"/>
          <w:sz w:val="28"/>
          <w:szCs w:val="28"/>
        </w:rPr>
        <w:t>Q/NYX0002S</w:t>
      </w:r>
      <w:r w:rsidRPr="006726AA">
        <w:rPr>
          <w:rFonts w:ascii="仿宋_GB2312" w:eastAsia="仿宋_GB2312" w:cs="仿宋_GB2312" w:hint="eastAsia"/>
          <w:sz w:val="28"/>
          <w:szCs w:val="28"/>
        </w:rPr>
        <w:t>，</w:t>
      </w:r>
      <w:r w:rsidRPr="006726AA">
        <w:rPr>
          <w:rFonts w:ascii="仿宋_GB2312" w:eastAsia="仿宋_GB2312" w:cs="仿宋_GB2312" w:hint="eastAsia"/>
          <w:sz w:val="28"/>
          <w:szCs w:val="28"/>
        </w:rPr>
        <w:t>GB 2760-2014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6726AA">
        <w:rPr>
          <w:rFonts w:ascii="仿宋_GB2312" w:eastAsia="仿宋_GB2312" w:cs="仿宋_GB2312" w:hint="eastAsia"/>
          <w:sz w:val="28"/>
          <w:szCs w:val="28"/>
        </w:rPr>
        <w:t>,GB 2762-2017</w:t>
      </w:r>
      <w:r w:rsidRPr="006726AA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6726AA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6726AA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6726AA">
        <w:rPr>
          <w:rFonts w:ascii="仿宋_GB2312" w:eastAsia="仿宋_GB2312" w:cs="仿宋_GB2312" w:hint="eastAsia"/>
          <w:sz w:val="28"/>
          <w:szCs w:val="28"/>
        </w:rPr>
        <w:t>等标准和指标的要求。</w:t>
      </w:r>
    </w:p>
    <w:p w:rsidR="00B12CDE" w:rsidRPr="006726AA" w:rsidRDefault="006726AA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B12CDE" w:rsidRPr="006726AA" w:rsidRDefault="006726AA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6726AA">
        <w:rPr>
          <w:rFonts w:ascii="仿宋_GB2312" w:eastAsia="仿宋_GB2312" w:cs="仿宋_GB2312" w:hint="eastAsia"/>
          <w:sz w:val="28"/>
          <w:szCs w:val="28"/>
        </w:rPr>
        <w:t>1</w:t>
      </w:r>
      <w:r w:rsidRPr="006726AA">
        <w:rPr>
          <w:rFonts w:ascii="仿宋_GB2312" w:eastAsia="仿宋_GB2312" w:cs="仿宋_GB2312" w:hint="eastAsia"/>
          <w:sz w:val="28"/>
          <w:szCs w:val="28"/>
        </w:rPr>
        <w:t>、蔬菜制品类的抽检项目包括铅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计</w:t>
      </w:r>
      <w:r w:rsidRPr="006726AA">
        <w:rPr>
          <w:rFonts w:ascii="仿宋_GB2312" w:eastAsia="仿宋_GB2312" w:cs="仿宋_GB2312" w:hint="eastAsia"/>
          <w:sz w:val="28"/>
          <w:szCs w:val="28"/>
        </w:rPr>
        <w:t>),</w:t>
      </w:r>
      <w:r w:rsidRPr="006726AA">
        <w:rPr>
          <w:rFonts w:ascii="仿宋_GB2312" w:eastAsia="仿宋_GB2312" w:cs="仿宋_GB2312" w:hint="eastAsia"/>
          <w:sz w:val="28"/>
          <w:szCs w:val="28"/>
        </w:rPr>
        <w:t>苯甲酸及其钠盐（以苯甲酸计）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钾盐（以山梨酸计）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甜蜜素（以</w:t>
      </w:r>
      <w:proofErr w:type="gramStart"/>
      <w:r w:rsidRPr="006726AA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6726AA">
        <w:rPr>
          <w:rFonts w:ascii="仿宋_GB2312" w:eastAsia="仿宋_GB2312" w:cs="仿宋_GB2312" w:hint="eastAsia"/>
          <w:sz w:val="28"/>
          <w:szCs w:val="28"/>
        </w:rPr>
        <w:t>计）</w:t>
      </w:r>
      <w:r w:rsidRPr="006726AA">
        <w:rPr>
          <w:rFonts w:ascii="仿宋_GB2312" w:eastAsia="仿宋_GB2312" w:cs="仿宋_GB2312" w:hint="eastAsia"/>
          <w:sz w:val="28"/>
          <w:szCs w:val="28"/>
        </w:rPr>
        <w:t>,</w:t>
      </w:r>
      <w:r w:rsidRPr="006726AA">
        <w:rPr>
          <w:rFonts w:ascii="仿宋_GB2312" w:eastAsia="仿宋_GB2312" w:cs="仿宋_GB2312" w:hint="eastAsia"/>
          <w:sz w:val="28"/>
          <w:szCs w:val="28"/>
        </w:rPr>
        <w:t>亚硝酸盐</w:t>
      </w:r>
      <w:r w:rsidRPr="006726AA">
        <w:rPr>
          <w:rFonts w:ascii="仿宋_GB2312" w:eastAsia="仿宋_GB2312" w:cs="仿宋_GB2312" w:hint="eastAsia"/>
          <w:sz w:val="28"/>
          <w:szCs w:val="28"/>
        </w:rPr>
        <w:t>(</w:t>
      </w:r>
      <w:r w:rsidRPr="006726AA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6726AA">
        <w:rPr>
          <w:rFonts w:ascii="仿宋_GB2312" w:eastAsia="仿宋_GB2312" w:cs="仿宋_GB2312" w:hint="eastAsia"/>
          <w:sz w:val="28"/>
          <w:szCs w:val="28"/>
        </w:rPr>
        <w:t>NaNO</w:t>
      </w:r>
      <w:proofErr w:type="spellEnd"/>
      <w:r w:rsidRPr="006726AA">
        <w:rPr>
          <w:rFonts w:ascii="仿宋_GB2312" w:eastAsia="仿宋_GB2312" w:cs="仿宋_GB2312" w:hint="eastAsia"/>
          <w:sz w:val="28"/>
          <w:szCs w:val="28"/>
        </w:rPr>
        <w:t>₂计</w:t>
      </w:r>
      <w:r w:rsidRPr="006726AA">
        <w:rPr>
          <w:rFonts w:ascii="仿宋_GB2312" w:eastAsia="仿宋_GB2312" w:cs="仿宋_GB2312" w:hint="eastAsia"/>
          <w:sz w:val="28"/>
          <w:szCs w:val="28"/>
        </w:rPr>
        <w:t>)</w:t>
      </w:r>
      <w:r w:rsidRPr="006726AA">
        <w:rPr>
          <w:rFonts w:ascii="仿宋_GB2312" w:eastAsia="仿宋_GB2312" w:cs="仿宋_GB2312" w:hint="eastAsia"/>
          <w:sz w:val="28"/>
          <w:szCs w:val="28"/>
        </w:rPr>
        <w:t>。</w:t>
      </w:r>
    </w:p>
    <w:p w:rsidR="00B12CDE" w:rsidRPr="006726AA" w:rsidRDefault="00B12CDE">
      <w:pPr>
        <w:pStyle w:val="a0"/>
      </w:pPr>
    </w:p>
    <w:sectPr w:rsidR="00B12CDE" w:rsidRPr="00672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jY2I2OWIzNGUyMzFiN2E3MjdhNDA0YjMwYjgxZGUifQ=="/>
  </w:docVars>
  <w:rsids>
    <w:rsidRoot w:val="5214018F"/>
    <w:rsid w:val="003E0214"/>
    <w:rsid w:val="005627A8"/>
    <w:rsid w:val="005D2ED3"/>
    <w:rsid w:val="006726AA"/>
    <w:rsid w:val="00B12CDE"/>
    <w:rsid w:val="00B54B1E"/>
    <w:rsid w:val="00F0727A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361</Words>
  <Characters>2063</Characters>
  <Application>Microsoft Office Word</Application>
  <DocSecurity>0</DocSecurity>
  <Lines>17</Lines>
  <Paragraphs>4</Paragraphs>
  <ScaleCrop>false</ScaleCrop>
  <Company>P R C</Company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2023-03-14T03:40:00Z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15548D86F6A14996A371ED1948B51661</vt:lpwstr>
  </property>
</Properties>
</file>