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00F" w:rsidRDefault="00C57995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31500F" w:rsidRDefault="00C57995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31500F" w:rsidRDefault="00C57995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1500F" w:rsidRDefault="00C5799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2733-2015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>
        <w:rPr>
          <w:rFonts w:ascii="仿宋_GB2312" w:eastAsia="仿宋_GB2312" w:cs="仿宋_GB2312" w:hint="eastAsia"/>
          <w:sz w:val="28"/>
          <w:szCs w:val="28"/>
        </w:rPr>
        <w:t>,GB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 xml:space="preserve">, </w:t>
      </w:r>
      <w:r>
        <w:rPr>
          <w:rFonts w:ascii="仿宋_GB2312" w:eastAsia="仿宋_GB2312" w:cs="仿宋_GB2312" w:hint="eastAsia"/>
          <w:sz w:val="28"/>
          <w:szCs w:val="28"/>
        </w:rPr>
        <w:t xml:space="preserve">GB </w:t>
      </w:r>
      <w:r>
        <w:rPr>
          <w:rFonts w:ascii="仿宋_GB2312" w:eastAsia="仿宋_GB2312" w:cs="仿宋_GB2312" w:hint="eastAsia"/>
          <w:sz w:val="28"/>
          <w:szCs w:val="28"/>
        </w:rPr>
        <w:t>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 xml:space="preserve">, 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1500F" w:rsidRDefault="00C57995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甲拌磷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敌敌畏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乙酰甲胺磷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百菌清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灭蝇胺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六六六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甲胺磷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氧乐果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水胺硫磷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),6-</w:t>
      </w:r>
      <w:r>
        <w:rPr>
          <w:rFonts w:ascii="仿宋_GB2312" w:eastAsia="仿宋_GB2312" w:cs="仿宋_GB2312" w:hint="eastAsia"/>
          <w:sz w:val="28"/>
          <w:szCs w:val="28"/>
        </w:rPr>
        <w:t>苄基腺嘌呤（</w:t>
      </w:r>
      <w:r>
        <w:rPr>
          <w:rFonts w:ascii="仿宋_GB2312" w:eastAsia="仿宋_GB2312" w:cs="仿宋_GB2312" w:hint="eastAsia"/>
          <w:sz w:val="28"/>
          <w:szCs w:val="28"/>
        </w:rPr>
        <w:t>6-BA</w:t>
      </w:r>
      <w:r>
        <w:rPr>
          <w:rFonts w:ascii="仿宋_GB2312" w:eastAsia="仿宋_GB2312" w:cs="仿宋_GB2312" w:hint="eastAsia"/>
          <w:sz w:val="28"/>
          <w:szCs w:val="28"/>
        </w:rPr>
        <w:t>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亚硫酸盐（以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31500F" w:rsidRDefault="00C5799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磺胺类（总量）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1500F" w:rsidRDefault="00C57995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、淀粉及淀粉制品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1500F" w:rsidRDefault="00C5799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,GB/T 8885-2017</w:t>
      </w:r>
      <w:r>
        <w:rPr>
          <w:rFonts w:ascii="仿宋_GB2312" w:eastAsia="仿宋_GB2312" w:cs="仿宋_GB2312" w:hint="eastAsia"/>
          <w:sz w:val="28"/>
          <w:szCs w:val="28"/>
        </w:rPr>
        <w:t>《食用玉米淀粉》</w:t>
      </w:r>
      <w:r>
        <w:rPr>
          <w:rFonts w:ascii="仿宋_GB2312" w:eastAsia="仿宋_GB2312" w:cs="仿宋_GB2312" w:hint="eastAsia"/>
          <w:sz w:val="28"/>
          <w:szCs w:val="28"/>
        </w:rPr>
        <w:t>,GB/T 19048-2008</w:t>
      </w:r>
      <w:r>
        <w:rPr>
          <w:rFonts w:ascii="仿宋_GB2312" w:eastAsia="仿宋_GB2312" w:cs="仿宋_GB2312" w:hint="eastAsia"/>
          <w:sz w:val="28"/>
          <w:szCs w:val="28"/>
        </w:rPr>
        <w:t>《地理标志产品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龙口粉丝》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1500F" w:rsidRDefault="00C5799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、淀粉及淀粉制品类的抽检项目包括山梨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1500F" w:rsidRDefault="00C57995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r>
        <w:rPr>
          <w:rFonts w:ascii="黑体" w:eastAsia="黑体" w:cs="黑体" w:hint="eastAsia"/>
          <w:b/>
          <w:bCs/>
          <w:sz w:val="32"/>
          <w:szCs w:val="32"/>
        </w:rPr>
        <w:t>、豆制品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1500F" w:rsidRDefault="00C5799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2712-2014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豆制品》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食品中农药最大残留限量》等标准和指标的要求。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1500F" w:rsidRDefault="00C5799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1</w:t>
      </w:r>
      <w:r>
        <w:rPr>
          <w:rFonts w:ascii="仿宋_GB2312" w:eastAsia="仿宋_GB2312" w:cs="仿宋_GB2312" w:hint="eastAsia"/>
          <w:sz w:val="28"/>
          <w:szCs w:val="28"/>
        </w:rPr>
        <w:t>、豆制品类的抽检项目包括山梨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钠盐、钙盐（以丙酸计）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1500F" w:rsidRDefault="00C57995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</w:t>
      </w:r>
      <w:r>
        <w:rPr>
          <w:rFonts w:ascii="黑体" w:eastAsia="黑体" w:cs="黑体" w:hint="eastAsia"/>
          <w:b/>
          <w:bCs/>
          <w:sz w:val="32"/>
          <w:szCs w:val="32"/>
        </w:rPr>
        <w:t>、肉制品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1500F" w:rsidRDefault="00C57995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2730-2015</w:t>
      </w:r>
      <w:r>
        <w:rPr>
          <w:rFonts w:ascii="仿宋_GB2312" w:eastAsia="仿宋_GB2312" w:cs="仿宋_GB2312" w:hint="eastAsia"/>
          <w:sz w:val="28"/>
          <w:szCs w:val="28"/>
        </w:rPr>
        <w:t>《食</w:t>
      </w:r>
      <w:r>
        <w:rPr>
          <w:rFonts w:ascii="仿宋_GB2312" w:eastAsia="仿宋_GB2312" w:cs="仿宋_GB2312" w:hint="eastAsia"/>
          <w:sz w:val="28"/>
          <w:szCs w:val="28"/>
        </w:rPr>
        <w:t>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腌腊肉制品》</w:t>
      </w:r>
      <w:r>
        <w:rPr>
          <w:rFonts w:ascii="仿宋_GB2312" w:eastAsia="仿宋_GB2312" w:cs="仿宋_GB2312" w:hint="eastAsia"/>
          <w:sz w:val="28"/>
          <w:szCs w:val="28"/>
        </w:rPr>
        <w:t>,GB/T 23586-2009</w:t>
      </w:r>
      <w:r>
        <w:rPr>
          <w:rFonts w:ascii="仿宋_GB2312" w:eastAsia="仿宋_GB2312" w:cs="仿宋_GB2312" w:hint="eastAsia"/>
          <w:sz w:val="28"/>
          <w:szCs w:val="28"/>
        </w:rPr>
        <w:t>《酱卤肉制品》</w:t>
      </w:r>
      <w:r>
        <w:rPr>
          <w:rFonts w:ascii="仿宋_GB2312" w:eastAsia="仿宋_GB2312" w:cs="仿宋_GB2312" w:hint="eastAsia"/>
          <w:sz w:val="28"/>
          <w:szCs w:val="28"/>
        </w:rPr>
        <w:t>,SB/T 10279-2017</w:t>
      </w:r>
      <w:r>
        <w:rPr>
          <w:rFonts w:ascii="仿宋_GB2312" w:eastAsia="仿宋_GB2312" w:cs="仿宋_GB2312" w:hint="eastAsia"/>
          <w:sz w:val="28"/>
          <w:szCs w:val="28"/>
        </w:rPr>
        <w:t>《熏煮香肠》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31500F" w:rsidRDefault="00C57995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1500F" w:rsidRDefault="00C57995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、肉制品类的抽检项目包括山梨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亚硝酸盐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亚硝酸钠计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胭脂红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铬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Cr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31500F" w:rsidRDefault="0031500F">
      <w:pPr>
        <w:pStyle w:val="a0"/>
      </w:pPr>
    </w:p>
    <w:sectPr w:rsidR="00315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1500F"/>
    <w:rsid w:val="003E0214"/>
    <w:rsid w:val="005627A8"/>
    <w:rsid w:val="005D2ED3"/>
    <w:rsid w:val="00B54B1E"/>
    <w:rsid w:val="00C57995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222</Words>
  <Characters>1266</Characters>
  <Application>Microsoft Office Word</Application>
  <DocSecurity>0</DocSecurity>
  <Lines>10</Lines>
  <Paragraphs>2</Paragraphs>
  <ScaleCrop>false</ScaleCrop>
  <Company>P R C</Company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2023-02-14T02:29:00Z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